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1651D" w14:textId="77777777" w:rsidR="00993DE6" w:rsidRPr="004458A5" w:rsidRDefault="00993DE6" w:rsidP="00993DE6">
      <w:pPr>
        <w:spacing w:after="120" w:line="240" w:lineRule="auto"/>
        <w:jc w:val="center"/>
        <w:rPr>
          <w:rFonts w:ascii="Times New Roman" w:eastAsia="Times New Roman" w:hAnsi="Times New Roman" w:cs="Times New Roman"/>
          <w:b/>
          <w:bCs/>
          <w:color w:val="000000"/>
          <w:sz w:val="40"/>
          <w:szCs w:val="40"/>
        </w:rPr>
      </w:pPr>
      <w:r w:rsidRPr="004458A5">
        <w:rPr>
          <w:rFonts w:ascii="Times New Roman" w:eastAsia="Times New Roman" w:hAnsi="Times New Roman" w:cs="Times New Roman"/>
          <w:i/>
          <w:iCs/>
          <w:noProof/>
          <w:color w:val="000000"/>
          <w:sz w:val="44"/>
          <w:szCs w:val="44"/>
        </w:rPr>
        <w:drawing>
          <wp:anchor distT="0" distB="0" distL="114300" distR="114300" simplePos="0" relativeHeight="251659264" behindDoc="0" locked="0" layoutInCell="1" allowOverlap="1" wp14:anchorId="5CB7F072" wp14:editId="17901C09">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8A5">
        <w:rPr>
          <w:rFonts w:ascii="Times New Roman" w:eastAsia="Times New Roman" w:hAnsi="Times New Roman" w:cs="Times New Roman"/>
          <w:i/>
          <w:iCs/>
          <w:color w:val="000000"/>
          <w:sz w:val="44"/>
          <w:szCs w:val="44"/>
        </w:rPr>
        <w:t xml:space="preserve">               </w:t>
      </w:r>
      <w:r w:rsidRPr="004458A5">
        <w:rPr>
          <w:rFonts w:ascii="Times New Roman" w:eastAsia="Times New Roman" w:hAnsi="Times New Roman" w:cs="Times New Roman"/>
          <w:b/>
          <w:bCs/>
          <w:color w:val="000000"/>
          <w:sz w:val="40"/>
          <w:szCs w:val="40"/>
        </w:rPr>
        <w:t>MADONAS NOVADA PAŠVALDĪBA</w:t>
      </w:r>
    </w:p>
    <w:p w14:paraId="69D0F56E" w14:textId="77777777" w:rsidR="00993DE6" w:rsidRPr="004458A5" w:rsidRDefault="00993DE6" w:rsidP="00993DE6">
      <w:pPr>
        <w:spacing w:before="120" w:after="0" w:line="240" w:lineRule="auto"/>
        <w:jc w:val="center"/>
        <w:rPr>
          <w:rFonts w:ascii="Times New Roman" w:eastAsia="Times New Roman" w:hAnsi="Times New Roman" w:cs="Times New Roman"/>
          <w:color w:val="000000"/>
          <w:spacing w:val="20"/>
          <w:lang w:bidi="lo-LA"/>
        </w:rPr>
      </w:pPr>
    </w:p>
    <w:p w14:paraId="10646C62" w14:textId="77777777" w:rsidR="00993DE6" w:rsidRPr="004458A5" w:rsidRDefault="00993DE6" w:rsidP="00993DE6">
      <w:pPr>
        <w:spacing w:before="120" w:after="0" w:line="240" w:lineRule="auto"/>
        <w:jc w:val="center"/>
        <w:rPr>
          <w:rFonts w:ascii="Times New Roman" w:eastAsia="Times New Roman" w:hAnsi="Times New Roman" w:cs="Times New Roman"/>
          <w:color w:val="000000"/>
          <w:spacing w:val="20"/>
          <w:lang w:bidi="lo-LA"/>
        </w:rPr>
      </w:pPr>
      <w:r w:rsidRPr="004458A5">
        <w:rPr>
          <w:rFonts w:ascii="Times New Roman" w:eastAsia="Times New Roman" w:hAnsi="Times New Roman" w:cs="Times New Roman"/>
          <w:color w:val="000000"/>
          <w:spacing w:val="20"/>
          <w:lang w:bidi="lo-LA"/>
        </w:rPr>
        <w:t xml:space="preserve">         Reģistrācijas numurs 90000054572</w:t>
      </w:r>
    </w:p>
    <w:p w14:paraId="779EA2E5" w14:textId="77777777" w:rsidR="00993DE6" w:rsidRPr="004458A5" w:rsidRDefault="00993DE6" w:rsidP="00993DE6">
      <w:pPr>
        <w:tabs>
          <w:tab w:val="left" w:pos="720"/>
          <w:tab w:val="center" w:pos="4153"/>
          <w:tab w:val="right" w:pos="8306"/>
        </w:tabs>
        <w:spacing w:after="0" w:line="240" w:lineRule="auto"/>
        <w:jc w:val="center"/>
        <w:rPr>
          <w:rFonts w:ascii="Times New Roman" w:hAnsi="Times New Roman" w:cs="Times New Roman"/>
          <w:color w:val="000000"/>
          <w:spacing w:val="20"/>
        </w:rPr>
      </w:pPr>
      <w:r w:rsidRPr="004458A5">
        <w:rPr>
          <w:rFonts w:ascii="Times New Roman" w:hAnsi="Times New Roman" w:cs="Times New Roman"/>
          <w:color w:val="000000"/>
          <w:spacing w:val="20"/>
        </w:rPr>
        <w:t xml:space="preserve">              Saieta laukums 1, Madona, Madonas novads, LV-4801</w:t>
      </w:r>
    </w:p>
    <w:p w14:paraId="1BDC2D58" w14:textId="77777777" w:rsidR="00993DE6" w:rsidRPr="004458A5" w:rsidRDefault="00993DE6" w:rsidP="00993DE6">
      <w:pPr>
        <w:tabs>
          <w:tab w:val="left" w:pos="720"/>
          <w:tab w:val="center" w:pos="4153"/>
          <w:tab w:val="right" w:pos="8306"/>
        </w:tabs>
        <w:spacing w:after="0" w:line="240" w:lineRule="auto"/>
        <w:jc w:val="center"/>
        <w:rPr>
          <w:rFonts w:ascii="Times New Roman" w:eastAsia="Times New Roman" w:hAnsi="Times New Roman" w:cs="Arial Unicode MS"/>
          <w:b/>
          <w:bCs/>
          <w:caps/>
          <w:color w:val="000000"/>
          <w:lang w:bidi="lo-LA"/>
        </w:rPr>
      </w:pPr>
      <w:r w:rsidRPr="004458A5">
        <w:rPr>
          <w:rFonts w:ascii="Times New Roman" w:hAnsi="Times New Roman" w:cs="Times New Roman"/>
          <w:color w:val="000000"/>
        </w:rPr>
        <w:t xml:space="preserve">         t. 64860090, e-pasts: pasts@madona.lv </w:t>
      </w:r>
    </w:p>
    <w:p w14:paraId="68C45013" w14:textId="77777777" w:rsidR="00993DE6" w:rsidRPr="004458A5" w:rsidRDefault="00993DE6" w:rsidP="00993DE6">
      <w:pPr>
        <w:spacing w:after="0" w:line="240" w:lineRule="auto"/>
        <w:jc w:val="center"/>
        <w:rPr>
          <w:rFonts w:ascii="Times New Roman" w:eastAsia="Times New Roman" w:hAnsi="Times New Roman" w:cs="Arial Unicode MS"/>
          <w:b/>
          <w:bCs/>
          <w:caps/>
          <w:color w:val="000000"/>
          <w:lang w:bidi="lo-LA"/>
        </w:rPr>
      </w:pPr>
      <w:r w:rsidRPr="004458A5">
        <w:rPr>
          <w:rFonts w:ascii="Times New Roman" w:eastAsia="Times New Roman" w:hAnsi="Times New Roman" w:cs="Arial Unicode MS"/>
          <w:b/>
          <w:bCs/>
          <w:caps/>
          <w:color w:val="000000"/>
          <w:lang w:bidi="lo-LA"/>
        </w:rPr>
        <w:t>___________________________________________________________________________</w:t>
      </w:r>
    </w:p>
    <w:p w14:paraId="4E40D134" w14:textId="77777777" w:rsidR="00993DE6" w:rsidRPr="004458A5" w:rsidRDefault="00993DE6" w:rsidP="00993DE6">
      <w:pPr>
        <w:spacing w:after="0" w:line="240" w:lineRule="auto"/>
        <w:jc w:val="both"/>
        <w:rPr>
          <w:rFonts w:ascii="Times New Roman" w:hAnsi="Times New Roman" w:cs="Times New Roman"/>
          <w:b/>
        </w:rPr>
      </w:pPr>
    </w:p>
    <w:p w14:paraId="27A68BBD" w14:textId="1B728612" w:rsidR="00993DE6" w:rsidRPr="004458A5" w:rsidRDefault="00993DE6" w:rsidP="00993DE6">
      <w:pPr>
        <w:spacing w:after="0" w:line="240" w:lineRule="auto"/>
        <w:jc w:val="both"/>
        <w:rPr>
          <w:rFonts w:ascii="Times New Roman" w:hAnsi="Times New Roman" w:cs="Times New Roman"/>
          <w:b/>
        </w:rPr>
      </w:pPr>
      <w:r w:rsidRPr="004458A5">
        <w:rPr>
          <w:rFonts w:ascii="Times New Roman" w:hAnsi="Times New Roman" w:cs="Times New Roman"/>
          <w:b/>
        </w:rPr>
        <w:t>Madonas novada pašvaldības iekšējais normatīvais akts Nr. 2</w:t>
      </w:r>
      <w:r>
        <w:rPr>
          <w:rFonts w:ascii="Times New Roman" w:hAnsi="Times New Roman" w:cs="Times New Roman"/>
          <w:b/>
        </w:rPr>
        <w:t>5</w:t>
      </w:r>
    </w:p>
    <w:p w14:paraId="3B4B8EF4" w14:textId="18688F1F" w:rsidR="00993DE6" w:rsidRPr="004458A5" w:rsidRDefault="00993DE6" w:rsidP="00993DE6">
      <w:pPr>
        <w:spacing w:after="0" w:line="240" w:lineRule="auto"/>
        <w:rPr>
          <w:rFonts w:ascii="Times New Roman" w:hAnsi="Times New Roman" w:cs="Times New Roman"/>
        </w:rPr>
      </w:pPr>
      <w:r w:rsidRPr="004458A5">
        <w:rPr>
          <w:rFonts w:ascii="Times New Roman" w:hAnsi="Times New Roman" w:cs="Times New Roman"/>
        </w:rPr>
        <w:t>Madonā, 2025. gada 30. septembra domes lēmums Nr. 2</w:t>
      </w:r>
      <w:r>
        <w:rPr>
          <w:rFonts w:ascii="Times New Roman" w:hAnsi="Times New Roman" w:cs="Times New Roman"/>
        </w:rPr>
        <w:t>1</w:t>
      </w:r>
      <w:r>
        <w:rPr>
          <w:rFonts w:ascii="Times New Roman" w:hAnsi="Times New Roman" w:cs="Times New Roman"/>
        </w:rPr>
        <w:t>3</w:t>
      </w:r>
      <w:r w:rsidRPr="004458A5">
        <w:rPr>
          <w:rFonts w:ascii="Times New Roman" w:hAnsi="Times New Roman" w:cs="Times New Roman"/>
        </w:rPr>
        <w:t xml:space="preserve"> (prot. Nr. 9, </w:t>
      </w:r>
      <w:r>
        <w:rPr>
          <w:rFonts w:ascii="Times New Roman" w:hAnsi="Times New Roman" w:cs="Times New Roman"/>
        </w:rPr>
        <w:t>51</w:t>
      </w:r>
      <w:r w:rsidRPr="004458A5">
        <w:rPr>
          <w:rFonts w:ascii="Times New Roman" w:hAnsi="Times New Roman" w:cs="Times New Roman"/>
        </w:rPr>
        <w:t>. p.)</w:t>
      </w:r>
    </w:p>
    <w:p w14:paraId="3C762C3E" w14:textId="77777777" w:rsidR="00B778FB" w:rsidRPr="00081039" w:rsidRDefault="00B778FB" w:rsidP="00B778FB">
      <w:pPr>
        <w:spacing w:after="0" w:line="360" w:lineRule="auto"/>
        <w:rPr>
          <w:rFonts w:ascii="Times New Roman" w:eastAsia="Times New Roman" w:hAnsi="Times New Roman" w:cs="Times New Roman"/>
          <w:b/>
          <w:bCs/>
          <w:lang w:eastAsia="lv-LV"/>
        </w:rPr>
      </w:pPr>
    </w:p>
    <w:p w14:paraId="5E82A435" w14:textId="7E4759AC" w:rsidR="00B778FB" w:rsidRPr="00993DE6" w:rsidRDefault="00B778FB" w:rsidP="00993DE6">
      <w:pPr>
        <w:spacing w:after="0" w:line="360" w:lineRule="auto"/>
        <w:jc w:val="center"/>
        <w:rPr>
          <w:rFonts w:ascii="Times New Roman" w:eastAsia="Times New Roman" w:hAnsi="Times New Roman" w:cs="Times New Roman"/>
          <w:b/>
          <w:bCs/>
          <w:lang w:eastAsia="lv-LV"/>
        </w:rPr>
      </w:pPr>
      <w:r w:rsidRPr="00081039">
        <w:rPr>
          <w:rFonts w:ascii="Times New Roman" w:eastAsia="Times New Roman" w:hAnsi="Times New Roman" w:cs="Times New Roman"/>
          <w:b/>
          <w:bCs/>
          <w:lang w:eastAsia="lv-LV"/>
        </w:rPr>
        <w:t>Madonas novada pašvaldības ētikas kodekss</w:t>
      </w:r>
    </w:p>
    <w:p w14:paraId="606C1DAC" w14:textId="77777777" w:rsidR="00B778FB" w:rsidRPr="00993DE6" w:rsidRDefault="00B778FB" w:rsidP="00993DE6">
      <w:pPr>
        <w:spacing w:after="0" w:line="276" w:lineRule="auto"/>
        <w:jc w:val="right"/>
        <w:rPr>
          <w:rFonts w:ascii="Times New Roman" w:hAnsi="Times New Roman" w:cs="Times New Roman"/>
          <w:i/>
          <w:iCs/>
        </w:rPr>
      </w:pPr>
      <w:r w:rsidRPr="00993DE6">
        <w:rPr>
          <w:rFonts w:ascii="Times New Roman" w:hAnsi="Times New Roman" w:cs="Times New Roman"/>
          <w:i/>
          <w:iCs/>
        </w:rPr>
        <w:t xml:space="preserve">Izdots saskaņā ar </w:t>
      </w:r>
    </w:p>
    <w:p w14:paraId="0913D186" w14:textId="16FF9C46" w:rsidR="00B778FB" w:rsidRPr="00993DE6" w:rsidRDefault="00B778FB" w:rsidP="00993DE6">
      <w:pPr>
        <w:spacing w:after="0" w:line="276" w:lineRule="auto"/>
        <w:jc w:val="right"/>
        <w:rPr>
          <w:rFonts w:ascii="Times New Roman" w:hAnsi="Times New Roman" w:cs="Times New Roman"/>
          <w:i/>
          <w:iCs/>
        </w:rPr>
      </w:pPr>
      <w:r w:rsidRPr="00993DE6">
        <w:rPr>
          <w:rFonts w:ascii="Times New Roman" w:hAnsi="Times New Roman" w:cs="Times New Roman"/>
          <w:i/>
          <w:iCs/>
        </w:rPr>
        <w:t>Valsts pārvaldes iekārtas likuma 73. panta pirmās daļas 4. punktu</w:t>
      </w:r>
    </w:p>
    <w:p w14:paraId="0DAAF990" w14:textId="77777777" w:rsidR="00C257C8" w:rsidRPr="00993DE6" w:rsidRDefault="00C257C8" w:rsidP="00993DE6">
      <w:pPr>
        <w:spacing w:after="0" w:line="276" w:lineRule="auto"/>
        <w:jc w:val="right"/>
        <w:rPr>
          <w:rFonts w:ascii="Times New Roman" w:hAnsi="Times New Roman" w:cs="Times New Roman"/>
          <w:i/>
          <w:iCs/>
        </w:rPr>
      </w:pPr>
    </w:p>
    <w:p w14:paraId="350029E8" w14:textId="70FA43D6" w:rsidR="00C257C8" w:rsidRPr="00993DE6" w:rsidRDefault="00C257C8" w:rsidP="00993DE6">
      <w:pPr>
        <w:pStyle w:val="Sarakstarindkopa"/>
        <w:numPr>
          <w:ilvl w:val="0"/>
          <w:numId w:val="9"/>
        </w:numPr>
        <w:spacing w:after="0" w:line="276" w:lineRule="auto"/>
        <w:ind w:left="284" w:hanging="284"/>
        <w:jc w:val="center"/>
        <w:rPr>
          <w:rFonts w:ascii="Times New Roman" w:hAnsi="Times New Roman" w:cs="Times New Roman"/>
          <w:b/>
          <w:bCs/>
        </w:rPr>
      </w:pPr>
      <w:r w:rsidRPr="00993DE6">
        <w:rPr>
          <w:rFonts w:ascii="Times New Roman" w:hAnsi="Times New Roman" w:cs="Times New Roman"/>
          <w:b/>
          <w:bCs/>
        </w:rPr>
        <w:t xml:space="preserve">Vispārīgie </w:t>
      </w:r>
      <w:r w:rsidR="00EC3D8A" w:rsidRPr="00993DE6">
        <w:rPr>
          <w:rFonts w:ascii="Times New Roman" w:hAnsi="Times New Roman" w:cs="Times New Roman"/>
          <w:b/>
          <w:bCs/>
        </w:rPr>
        <w:t>jautājumi</w:t>
      </w:r>
    </w:p>
    <w:p w14:paraId="63931D83" w14:textId="0E2E7397" w:rsidR="005A311A" w:rsidRPr="00993DE6" w:rsidRDefault="00C257C8" w:rsidP="00993DE6">
      <w:pPr>
        <w:pStyle w:val="Sarakstarindkopa"/>
        <w:numPr>
          <w:ilvl w:val="0"/>
          <w:numId w:val="10"/>
        </w:numPr>
        <w:spacing w:after="0" w:line="276" w:lineRule="auto"/>
        <w:ind w:left="567" w:hanging="567"/>
        <w:jc w:val="both"/>
        <w:rPr>
          <w:rFonts w:ascii="Times New Roman" w:hAnsi="Times New Roman" w:cs="Times New Roman"/>
        </w:rPr>
      </w:pPr>
      <w:r w:rsidRPr="00993DE6">
        <w:rPr>
          <w:rFonts w:ascii="Times New Roman" w:hAnsi="Times New Roman" w:cs="Times New Roman"/>
        </w:rPr>
        <w:t xml:space="preserve">Madonas novada pašvaldības ētikas kodekss (turpmāk – ētikas kodekss) nosaka Madonas novada pašvaldības (turpmāk – pašvaldība) domes priekšsēdētāja, </w:t>
      </w:r>
      <w:r w:rsidR="00443DBB" w:rsidRPr="00993DE6">
        <w:rPr>
          <w:rFonts w:ascii="Times New Roman" w:hAnsi="Times New Roman" w:cs="Times New Roman"/>
        </w:rPr>
        <w:t xml:space="preserve">pašvaldības domes </w:t>
      </w:r>
      <w:r w:rsidRPr="00993DE6">
        <w:rPr>
          <w:rFonts w:ascii="Times New Roman" w:hAnsi="Times New Roman" w:cs="Times New Roman"/>
        </w:rPr>
        <w:t xml:space="preserve">priekšsēdētāja vietnieku, </w:t>
      </w:r>
      <w:r w:rsidR="00443DBB" w:rsidRPr="00993DE6">
        <w:rPr>
          <w:rFonts w:ascii="Times New Roman" w:hAnsi="Times New Roman" w:cs="Times New Roman"/>
        </w:rPr>
        <w:t xml:space="preserve">pašvaldības domes </w:t>
      </w:r>
      <w:r w:rsidRPr="00993DE6">
        <w:rPr>
          <w:rFonts w:ascii="Times New Roman" w:hAnsi="Times New Roman" w:cs="Times New Roman"/>
        </w:rPr>
        <w:t>deputātu</w:t>
      </w:r>
      <w:r w:rsidR="00443DBB" w:rsidRPr="00993DE6">
        <w:rPr>
          <w:rFonts w:ascii="Times New Roman" w:hAnsi="Times New Roman" w:cs="Times New Roman"/>
        </w:rPr>
        <w:t xml:space="preserve"> </w:t>
      </w:r>
      <w:r w:rsidRPr="00993DE6">
        <w:rPr>
          <w:rFonts w:ascii="Times New Roman" w:hAnsi="Times New Roman" w:cs="Times New Roman"/>
        </w:rPr>
        <w:t>un pašvaldības administrācij</w:t>
      </w:r>
      <w:r w:rsidR="005A311A" w:rsidRPr="00993DE6">
        <w:rPr>
          <w:rFonts w:ascii="Times New Roman" w:hAnsi="Times New Roman" w:cs="Times New Roman"/>
        </w:rPr>
        <w:t>ā</w:t>
      </w:r>
      <w:r w:rsidRPr="00993DE6">
        <w:rPr>
          <w:rFonts w:ascii="Times New Roman" w:hAnsi="Times New Roman" w:cs="Times New Roman"/>
        </w:rPr>
        <w:t xml:space="preserve"> (izpilddirektors, </w:t>
      </w:r>
      <w:r w:rsidR="00443DBB" w:rsidRPr="00993DE6">
        <w:rPr>
          <w:rFonts w:ascii="Times New Roman" w:hAnsi="Times New Roman" w:cs="Times New Roman"/>
        </w:rPr>
        <w:t xml:space="preserve">institūcijas, </w:t>
      </w:r>
      <w:r w:rsidRPr="00993DE6">
        <w:rPr>
          <w:rFonts w:ascii="Times New Roman" w:hAnsi="Times New Roman" w:cs="Times New Roman"/>
        </w:rPr>
        <w:t>iestādes</w:t>
      </w:r>
      <w:r w:rsidR="00443DBB" w:rsidRPr="00993DE6">
        <w:rPr>
          <w:rFonts w:ascii="Times New Roman" w:hAnsi="Times New Roman" w:cs="Times New Roman"/>
        </w:rPr>
        <w:t xml:space="preserve"> un</w:t>
      </w:r>
      <w:r w:rsidRPr="00993DE6">
        <w:rPr>
          <w:rFonts w:ascii="Times New Roman" w:hAnsi="Times New Roman" w:cs="Times New Roman"/>
        </w:rPr>
        <w:t xml:space="preserve"> </w:t>
      </w:r>
      <w:r w:rsidR="00443DBB" w:rsidRPr="00993DE6">
        <w:rPr>
          <w:rFonts w:ascii="Times New Roman" w:hAnsi="Times New Roman" w:cs="Times New Roman"/>
        </w:rPr>
        <w:t xml:space="preserve">to </w:t>
      </w:r>
      <w:r w:rsidRPr="00993DE6">
        <w:rPr>
          <w:rFonts w:ascii="Times New Roman" w:hAnsi="Times New Roman" w:cs="Times New Roman"/>
        </w:rPr>
        <w:t>struktūrvienības, kā arī cit</w:t>
      </w:r>
      <w:r w:rsidR="00443DBB" w:rsidRPr="00993DE6">
        <w:rPr>
          <w:rFonts w:ascii="Times New Roman" w:hAnsi="Times New Roman" w:cs="Times New Roman"/>
        </w:rPr>
        <w:t>i</w:t>
      </w:r>
      <w:r w:rsidRPr="00993DE6">
        <w:rPr>
          <w:rFonts w:ascii="Times New Roman" w:hAnsi="Times New Roman" w:cs="Times New Roman"/>
        </w:rPr>
        <w:t xml:space="preserve"> subjektu, kas pilda pašvaldības funkcijas) </w:t>
      </w:r>
      <w:r w:rsidR="005A311A" w:rsidRPr="00993DE6">
        <w:rPr>
          <w:rFonts w:ascii="Times New Roman" w:hAnsi="Times New Roman" w:cs="Times New Roman"/>
        </w:rPr>
        <w:t>nodarbināto personu</w:t>
      </w:r>
      <w:r w:rsidRPr="00993DE6">
        <w:rPr>
          <w:rFonts w:ascii="Times New Roman" w:hAnsi="Times New Roman" w:cs="Times New Roman"/>
        </w:rPr>
        <w:t xml:space="preserve"> (visi iepriekš minētie turpmāk </w:t>
      </w:r>
      <w:r w:rsidR="00D71B7A" w:rsidRPr="00993DE6">
        <w:rPr>
          <w:rFonts w:ascii="Times New Roman" w:hAnsi="Times New Roman" w:cs="Times New Roman"/>
        </w:rPr>
        <w:t xml:space="preserve">atkarībā no konteksta </w:t>
      </w:r>
      <w:r w:rsidRPr="00993DE6">
        <w:rPr>
          <w:rFonts w:ascii="Times New Roman" w:hAnsi="Times New Roman" w:cs="Times New Roman"/>
        </w:rPr>
        <w:t xml:space="preserve">– </w:t>
      </w:r>
      <w:r w:rsidR="00D71B7A" w:rsidRPr="00993DE6">
        <w:rPr>
          <w:rFonts w:ascii="Times New Roman" w:hAnsi="Times New Roman" w:cs="Times New Roman"/>
        </w:rPr>
        <w:t>darbinieki vai darbinieks</w:t>
      </w:r>
      <w:r w:rsidRPr="00993DE6">
        <w:rPr>
          <w:rFonts w:ascii="Times New Roman" w:hAnsi="Times New Roman" w:cs="Times New Roman"/>
        </w:rPr>
        <w:t xml:space="preserve">) profesionālās ētikas pamatprincipus un uzvedības standartus, kas jāievēro attieksmē pret </w:t>
      </w:r>
      <w:r w:rsidR="00ED7DF8" w:rsidRPr="00993DE6">
        <w:rPr>
          <w:rFonts w:ascii="Times New Roman" w:hAnsi="Times New Roman" w:cs="Times New Roman"/>
        </w:rPr>
        <w:t>veicamo darbu un/vai izpildāmo amatu (turpmāk – darbs)</w:t>
      </w:r>
      <w:r w:rsidRPr="00993DE6">
        <w:rPr>
          <w:rFonts w:ascii="Times New Roman" w:hAnsi="Times New Roman" w:cs="Times New Roman"/>
        </w:rPr>
        <w:t xml:space="preserve">, savstarpējā saskarsmē, kā arī attiecībās ar citām </w:t>
      </w:r>
      <w:r w:rsidR="00443DBB" w:rsidRPr="00993DE6">
        <w:rPr>
          <w:rFonts w:ascii="Times New Roman" w:hAnsi="Times New Roman" w:cs="Times New Roman"/>
        </w:rPr>
        <w:t>publiskām un privātām personām</w:t>
      </w:r>
      <w:r w:rsidR="007C2980" w:rsidRPr="00993DE6">
        <w:rPr>
          <w:rFonts w:ascii="Times New Roman" w:hAnsi="Times New Roman" w:cs="Times New Roman"/>
        </w:rPr>
        <w:t>, un sabiedrību kopumā</w:t>
      </w:r>
      <w:r w:rsidRPr="00993DE6">
        <w:rPr>
          <w:rFonts w:ascii="Times New Roman" w:hAnsi="Times New Roman" w:cs="Times New Roman"/>
        </w:rPr>
        <w:t>.</w:t>
      </w:r>
    </w:p>
    <w:p w14:paraId="6B56F756" w14:textId="5965BB7E" w:rsidR="005A311A" w:rsidRPr="00993DE6" w:rsidRDefault="00C257C8" w:rsidP="00993DE6">
      <w:pPr>
        <w:pStyle w:val="Sarakstarindkopa"/>
        <w:numPr>
          <w:ilvl w:val="0"/>
          <w:numId w:val="10"/>
        </w:numPr>
        <w:spacing w:after="0" w:line="276" w:lineRule="auto"/>
        <w:ind w:left="567" w:hanging="567"/>
        <w:jc w:val="both"/>
        <w:rPr>
          <w:rFonts w:ascii="Times New Roman" w:hAnsi="Times New Roman" w:cs="Times New Roman"/>
        </w:rPr>
      </w:pPr>
      <w:r w:rsidRPr="00993DE6">
        <w:rPr>
          <w:rFonts w:ascii="Times New Roman" w:hAnsi="Times New Roman" w:cs="Times New Roman"/>
        </w:rPr>
        <w:t xml:space="preserve">Ētikas kodekss ir pašvaldības darba organizācijas sastāvdaļa. Tas ir saistošs visiem </w:t>
      </w:r>
      <w:r w:rsidR="00D71B7A" w:rsidRPr="00993DE6">
        <w:rPr>
          <w:rFonts w:ascii="Times New Roman" w:hAnsi="Times New Roman" w:cs="Times New Roman"/>
        </w:rPr>
        <w:t>darbiniekiem</w:t>
      </w:r>
      <w:r w:rsidRPr="00993DE6">
        <w:rPr>
          <w:rFonts w:ascii="Times New Roman" w:hAnsi="Times New Roman" w:cs="Times New Roman"/>
        </w:rPr>
        <w:t>.</w:t>
      </w:r>
    </w:p>
    <w:p w14:paraId="2EC56A30" w14:textId="06A8002E" w:rsidR="00C257C8" w:rsidRPr="00993DE6" w:rsidRDefault="00C257C8" w:rsidP="00993DE6">
      <w:pPr>
        <w:pStyle w:val="Sarakstarindkopa"/>
        <w:numPr>
          <w:ilvl w:val="0"/>
          <w:numId w:val="10"/>
        </w:numPr>
        <w:spacing w:after="0" w:line="276" w:lineRule="auto"/>
        <w:ind w:left="567" w:hanging="567"/>
        <w:jc w:val="both"/>
        <w:rPr>
          <w:rFonts w:ascii="Times New Roman" w:hAnsi="Times New Roman" w:cs="Times New Roman"/>
        </w:rPr>
      </w:pPr>
      <w:r w:rsidRPr="00993DE6">
        <w:rPr>
          <w:rFonts w:ascii="Times New Roman" w:hAnsi="Times New Roman" w:cs="Times New Roman"/>
        </w:rPr>
        <w:t xml:space="preserve">Situācijās, kas nav minētas </w:t>
      </w:r>
      <w:r w:rsidR="005A311A" w:rsidRPr="00993DE6">
        <w:rPr>
          <w:rFonts w:ascii="Times New Roman" w:hAnsi="Times New Roman" w:cs="Times New Roman"/>
        </w:rPr>
        <w:t>ētikas</w:t>
      </w:r>
      <w:r w:rsidRPr="00993DE6">
        <w:rPr>
          <w:rFonts w:ascii="Times New Roman" w:hAnsi="Times New Roman" w:cs="Times New Roman"/>
        </w:rPr>
        <w:t xml:space="preserve"> kodeksā, </w:t>
      </w:r>
      <w:r w:rsidR="00D71B7A" w:rsidRPr="00993DE6">
        <w:rPr>
          <w:rFonts w:ascii="Times New Roman" w:hAnsi="Times New Roman" w:cs="Times New Roman"/>
        </w:rPr>
        <w:t>darbinieks</w:t>
      </w:r>
      <w:r w:rsidRPr="00993DE6">
        <w:rPr>
          <w:rFonts w:ascii="Times New Roman" w:hAnsi="Times New Roman" w:cs="Times New Roman"/>
        </w:rPr>
        <w:t xml:space="preserve"> rīkojas saskaņā ar sabiedrībā pieņemtajām vispārējām uzvedības normām.</w:t>
      </w:r>
    </w:p>
    <w:p w14:paraId="5578C17A" w14:textId="612EF57F" w:rsidR="00724FDA" w:rsidRPr="00993DE6" w:rsidRDefault="003D4CF3" w:rsidP="00993DE6">
      <w:pPr>
        <w:pStyle w:val="Sarakstarindkopa"/>
        <w:numPr>
          <w:ilvl w:val="0"/>
          <w:numId w:val="10"/>
        </w:numPr>
        <w:spacing w:after="0" w:line="276" w:lineRule="auto"/>
        <w:ind w:left="567" w:hanging="567"/>
        <w:jc w:val="both"/>
        <w:rPr>
          <w:rFonts w:ascii="Times New Roman" w:hAnsi="Times New Roman" w:cs="Times New Roman"/>
        </w:rPr>
      </w:pPr>
      <w:r w:rsidRPr="00993DE6">
        <w:rPr>
          <w:rFonts w:ascii="Times New Roman" w:hAnsi="Times New Roman" w:cs="Times New Roman"/>
        </w:rPr>
        <w:t xml:space="preserve">Ja </w:t>
      </w:r>
      <w:r w:rsidR="00D71B7A" w:rsidRPr="00993DE6">
        <w:rPr>
          <w:rFonts w:ascii="Times New Roman" w:hAnsi="Times New Roman" w:cs="Times New Roman"/>
        </w:rPr>
        <w:t>darbinieka</w:t>
      </w:r>
      <w:r w:rsidRPr="00993DE6">
        <w:rPr>
          <w:rFonts w:ascii="Times New Roman" w:hAnsi="Times New Roman" w:cs="Times New Roman"/>
        </w:rPr>
        <w:t xml:space="preserve"> ētikas jautājumus papildus ētikas kodeksam reglamentē cits ētikas kodekss (bāriņtiesu darbinieku ētikas kodekss, sociālo darbinieku ētikas kode</w:t>
      </w:r>
      <w:r w:rsidR="00020909" w:rsidRPr="00993DE6">
        <w:rPr>
          <w:rFonts w:ascii="Times New Roman" w:hAnsi="Times New Roman" w:cs="Times New Roman"/>
        </w:rPr>
        <w:t>ks</w:t>
      </w:r>
      <w:r w:rsidRPr="00993DE6">
        <w:rPr>
          <w:rFonts w:ascii="Times New Roman" w:hAnsi="Times New Roman" w:cs="Times New Roman"/>
        </w:rPr>
        <w:t>s u.c.)</w:t>
      </w:r>
      <w:r w:rsidR="00126A4A" w:rsidRPr="00993DE6">
        <w:rPr>
          <w:rFonts w:ascii="Times New Roman" w:hAnsi="Times New Roman" w:cs="Times New Roman"/>
        </w:rPr>
        <w:t>, ētikas kodeksa normas ir vispārējās tiesību normas attiecībā pret cita ētikas kodeksa normām, kas ir speciālās</w:t>
      </w:r>
      <w:r w:rsidR="00AE0F14" w:rsidRPr="00993DE6">
        <w:rPr>
          <w:rFonts w:ascii="Times New Roman" w:hAnsi="Times New Roman" w:cs="Times New Roman"/>
        </w:rPr>
        <w:t xml:space="preserve"> tiesību normas</w:t>
      </w:r>
      <w:r w:rsidR="00126A4A" w:rsidRPr="00993DE6">
        <w:rPr>
          <w:rFonts w:ascii="Times New Roman" w:hAnsi="Times New Roman" w:cs="Times New Roman"/>
        </w:rPr>
        <w:t xml:space="preserve">. </w:t>
      </w:r>
      <w:r w:rsidR="00AE0F14" w:rsidRPr="00993DE6">
        <w:rPr>
          <w:rFonts w:ascii="Times New Roman" w:hAnsi="Times New Roman" w:cs="Times New Roman"/>
        </w:rPr>
        <w:t>Konstatējot</w:t>
      </w:r>
      <w:r w:rsidR="00126A4A" w:rsidRPr="00993DE6">
        <w:rPr>
          <w:rFonts w:ascii="Times New Roman" w:hAnsi="Times New Roman" w:cs="Times New Roman"/>
        </w:rPr>
        <w:t xml:space="preserve"> pretrunu </w:t>
      </w:r>
      <w:r w:rsidR="00AE0F14" w:rsidRPr="00993DE6">
        <w:rPr>
          <w:rFonts w:ascii="Times New Roman" w:hAnsi="Times New Roman" w:cs="Times New Roman"/>
        </w:rPr>
        <w:t>starp</w:t>
      </w:r>
      <w:r w:rsidR="00126A4A" w:rsidRPr="00993DE6">
        <w:rPr>
          <w:rFonts w:ascii="Times New Roman" w:hAnsi="Times New Roman" w:cs="Times New Roman"/>
        </w:rPr>
        <w:t xml:space="preserve"> </w:t>
      </w:r>
      <w:r w:rsidR="00D71B7A" w:rsidRPr="00993DE6">
        <w:rPr>
          <w:rFonts w:ascii="Times New Roman" w:hAnsi="Times New Roman" w:cs="Times New Roman"/>
        </w:rPr>
        <w:t>darbinieka</w:t>
      </w:r>
      <w:r w:rsidR="00126A4A" w:rsidRPr="00993DE6">
        <w:rPr>
          <w:rFonts w:ascii="Times New Roman" w:hAnsi="Times New Roman" w:cs="Times New Roman"/>
        </w:rPr>
        <w:t xml:space="preserve"> ētikas jautājumus </w:t>
      </w:r>
      <w:r w:rsidR="00AE0F14" w:rsidRPr="00993DE6">
        <w:rPr>
          <w:rFonts w:ascii="Times New Roman" w:hAnsi="Times New Roman" w:cs="Times New Roman"/>
        </w:rPr>
        <w:t>reglamentējošajām</w:t>
      </w:r>
      <w:r w:rsidR="00126A4A" w:rsidRPr="00993DE6">
        <w:rPr>
          <w:rFonts w:ascii="Times New Roman" w:hAnsi="Times New Roman" w:cs="Times New Roman"/>
        </w:rPr>
        <w:t xml:space="preserve"> vispār</w:t>
      </w:r>
      <w:r w:rsidR="00AE0F14" w:rsidRPr="00993DE6">
        <w:rPr>
          <w:rFonts w:ascii="Times New Roman" w:hAnsi="Times New Roman" w:cs="Times New Roman"/>
        </w:rPr>
        <w:t>ējām</w:t>
      </w:r>
      <w:r w:rsidR="00126A4A" w:rsidRPr="00993DE6">
        <w:rPr>
          <w:rFonts w:ascii="Times New Roman" w:hAnsi="Times New Roman" w:cs="Times New Roman"/>
        </w:rPr>
        <w:t xml:space="preserve"> un </w:t>
      </w:r>
      <w:r w:rsidR="00AE0F14" w:rsidRPr="00993DE6">
        <w:rPr>
          <w:rFonts w:ascii="Times New Roman" w:hAnsi="Times New Roman" w:cs="Times New Roman"/>
        </w:rPr>
        <w:t>speciālajām</w:t>
      </w:r>
      <w:r w:rsidR="00126A4A" w:rsidRPr="00993DE6">
        <w:rPr>
          <w:rFonts w:ascii="Times New Roman" w:hAnsi="Times New Roman" w:cs="Times New Roman"/>
        </w:rPr>
        <w:t xml:space="preserve"> tiesību normām, piemēro speciālas tiesību normas.</w:t>
      </w:r>
    </w:p>
    <w:p w14:paraId="554ABE9C" w14:textId="77777777" w:rsidR="00724FDA" w:rsidRPr="00993DE6" w:rsidRDefault="00724FDA" w:rsidP="00993DE6">
      <w:pPr>
        <w:pStyle w:val="Sarakstarindkopa"/>
        <w:spacing w:after="0" w:line="276" w:lineRule="auto"/>
        <w:ind w:left="567"/>
        <w:jc w:val="both"/>
        <w:rPr>
          <w:rFonts w:ascii="Times New Roman" w:hAnsi="Times New Roman" w:cs="Times New Roman"/>
        </w:rPr>
      </w:pPr>
    </w:p>
    <w:p w14:paraId="66876C88" w14:textId="6E10C1EB" w:rsidR="00C257C8" w:rsidRPr="00993DE6" w:rsidRDefault="00D71B7A" w:rsidP="00993DE6">
      <w:pPr>
        <w:pStyle w:val="Sarakstarindkopa"/>
        <w:numPr>
          <w:ilvl w:val="0"/>
          <w:numId w:val="9"/>
        </w:numPr>
        <w:spacing w:after="0" w:line="276" w:lineRule="auto"/>
        <w:ind w:left="284" w:hanging="284"/>
        <w:jc w:val="center"/>
        <w:rPr>
          <w:rFonts w:ascii="Times New Roman" w:hAnsi="Times New Roman" w:cs="Times New Roman"/>
          <w:b/>
          <w:bCs/>
        </w:rPr>
      </w:pPr>
      <w:r w:rsidRPr="00993DE6">
        <w:rPr>
          <w:rFonts w:ascii="Times New Roman" w:hAnsi="Times New Roman" w:cs="Times New Roman"/>
          <w:b/>
          <w:bCs/>
        </w:rPr>
        <w:t>Darbinieku</w:t>
      </w:r>
      <w:r w:rsidR="00C257C8" w:rsidRPr="00993DE6">
        <w:rPr>
          <w:rFonts w:ascii="Times New Roman" w:hAnsi="Times New Roman" w:cs="Times New Roman"/>
          <w:b/>
          <w:bCs/>
        </w:rPr>
        <w:t xml:space="preserve"> profesionālās ētikas pamatprincipi</w:t>
      </w:r>
    </w:p>
    <w:p w14:paraId="48F3EEF7" w14:textId="0C43A018" w:rsidR="00651948" w:rsidRPr="00993DE6" w:rsidRDefault="00D71B7A" w:rsidP="00993DE6">
      <w:pPr>
        <w:pStyle w:val="Sarakstarindkopa"/>
        <w:numPr>
          <w:ilvl w:val="0"/>
          <w:numId w:val="10"/>
        </w:numPr>
        <w:spacing w:after="0" w:line="276" w:lineRule="auto"/>
        <w:ind w:left="567" w:hanging="567"/>
        <w:jc w:val="both"/>
        <w:rPr>
          <w:rFonts w:ascii="Times New Roman" w:hAnsi="Times New Roman" w:cs="Times New Roman"/>
        </w:rPr>
      </w:pPr>
      <w:r w:rsidRPr="00993DE6">
        <w:rPr>
          <w:rFonts w:ascii="Times New Roman" w:hAnsi="Times New Roman" w:cs="Times New Roman"/>
        </w:rPr>
        <w:t>Darbinieka</w:t>
      </w:r>
      <w:r w:rsidR="00C257C8" w:rsidRPr="00993DE6">
        <w:rPr>
          <w:rFonts w:ascii="Times New Roman" w:hAnsi="Times New Roman" w:cs="Times New Roman"/>
        </w:rPr>
        <w:t xml:space="preserve"> rīcība</w:t>
      </w:r>
      <w:r w:rsidR="00742F5B" w:rsidRPr="00993DE6">
        <w:rPr>
          <w:rFonts w:ascii="Times New Roman" w:hAnsi="Times New Roman" w:cs="Times New Roman"/>
        </w:rPr>
        <w:t xml:space="preserve">, veicot </w:t>
      </w:r>
      <w:r w:rsidR="00ED7DF8" w:rsidRPr="00993DE6">
        <w:rPr>
          <w:rFonts w:ascii="Times New Roman" w:hAnsi="Times New Roman" w:cs="Times New Roman"/>
        </w:rPr>
        <w:t>darbu</w:t>
      </w:r>
      <w:r w:rsidR="00742F5B" w:rsidRPr="00993DE6">
        <w:rPr>
          <w:rFonts w:ascii="Times New Roman" w:hAnsi="Times New Roman" w:cs="Times New Roman"/>
        </w:rPr>
        <w:t xml:space="preserve">, </w:t>
      </w:r>
      <w:r w:rsidR="00C257C8" w:rsidRPr="00993DE6">
        <w:rPr>
          <w:rFonts w:ascii="Times New Roman" w:hAnsi="Times New Roman" w:cs="Times New Roman"/>
        </w:rPr>
        <w:t>saskan ar vispārējām ētikas vērtībām un principiem, atbilst normatīvo aktu prasībām.</w:t>
      </w:r>
    </w:p>
    <w:p w14:paraId="62A68EC4" w14:textId="7CBA4051" w:rsidR="00651948" w:rsidRPr="00993DE6" w:rsidRDefault="00D71B7A" w:rsidP="00993DE6">
      <w:pPr>
        <w:pStyle w:val="Sarakstarindkopa"/>
        <w:numPr>
          <w:ilvl w:val="0"/>
          <w:numId w:val="10"/>
        </w:numPr>
        <w:spacing w:after="0" w:line="276" w:lineRule="auto"/>
        <w:ind w:left="567" w:hanging="567"/>
        <w:jc w:val="both"/>
        <w:rPr>
          <w:rFonts w:ascii="Times New Roman" w:hAnsi="Times New Roman" w:cs="Times New Roman"/>
        </w:rPr>
      </w:pPr>
      <w:r w:rsidRPr="00993DE6">
        <w:rPr>
          <w:rFonts w:ascii="Times New Roman" w:hAnsi="Times New Roman" w:cs="Times New Roman"/>
        </w:rPr>
        <w:t>Darbinieks</w:t>
      </w:r>
      <w:r w:rsidR="00C257C8" w:rsidRPr="00993DE6">
        <w:rPr>
          <w:rFonts w:ascii="Times New Roman" w:hAnsi="Times New Roman" w:cs="Times New Roman"/>
        </w:rPr>
        <w:t xml:space="preserve"> savu</w:t>
      </w:r>
      <w:r w:rsidR="00ED7DF8" w:rsidRPr="00993DE6">
        <w:rPr>
          <w:rFonts w:ascii="Times New Roman" w:hAnsi="Times New Roman" w:cs="Times New Roman"/>
        </w:rPr>
        <w:t xml:space="preserve"> darbu</w:t>
      </w:r>
      <w:r w:rsidR="00C257C8" w:rsidRPr="00993DE6">
        <w:rPr>
          <w:rFonts w:ascii="Times New Roman" w:hAnsi="Times New Roman" w:cs="Times New Roman"/>
        </w:rPr>
        <w:t xml:space="preserve"> veic:</w:t>
      </w:r>
    </w:p>
    <w:p w14:paraId="3CFF72DC" w14:textId="10426774" w:rsidR="00651948" w:rsidRPr="00993DE6" w:rsidRDefault="00C257C8" w:rsidP="00993DE6">
      <w:pPr>
        <w:pStyle w:val="Sarakstarindkopa"/>
        <w:numPr>
          <w:ilvl w:val="1"/>
          <w:numId w:val="10"/>
        </w:numPr>
        <w:spacing w:after="0" w:line="276" w:lineRule="auto"/>
        <w:ind w:left="1134" w:hanging="567"/>
        <w:jc w:val="both"/>
        <w:rPr>
          <w:rFonts w:ascii="Times New Roman" w:hAnsi="Times New Roman" w:cs="Times New Roman"/>
        </w:rPr>
      </w:pPr>
      <w:r w:rsidRPr="00993DE6">
        <w:rPr>
          <w:rFonts w:ascii="Times New Roman" w:hAnsi="Times New Roman" w:cs="Times New Roman"/>
        </w:rPr>
        <w:t xml:space="preserve">objektīvi un taisnīgi, ievērojot personu vienlīdzību likuma priekšā. Aizstāvot savu viedokli, veicot savus </w:t>
      </w:r>
      <w:r w:rsidR="00ED7DF8" w:rsidRPr="00993DE6">
        <w:rPr>
          <w:rFonts w:ascii="Times New Roman" w:hAnsi="Times New Roman" w:cs="Times New Roman"/>
        </w:rPr>
        <w:t>darba</w:t>
      </w:r>
      <w:r w:rsidRPr="00993DE6">
        <w:rPr>
          <w:rFonts w:ascii="Times New Roman" w:hAnsi="Times New Roman" w:cs="Times New Roman"/>
        </w:rPr>
        <w:t xml:space="preserve"> pienākumus un savas kompetences ietvaros pieņemot lēmumus, darbinieks balstās uz pārbaudītu informāciju un objektīviem faktiem, to godīgu interpretāciju un argumentāciju, neizrādot labvēlību vai sniedzot nepamatotas privilēģijas kādai no personām. Darbinieks ir paškritisks – ja kļūdījies, atzīst savas kļūdas, cenšas tās labot, atvainojas par neētisku rīcību, ja tādu pieļāvis;</w:t>
      </w:r>
    </w:p>
    <w:p w14:paraId="10E5E2EB" w14:textId="764278AD" w:rsidR="00DC68CA" w:rsidRPr="00993DE6" w:rsidRDefault="00C257C8" w:rsidP="00993DE6">
      <w:pPr>
        <w:pStyle w:val="Sarakstarindkopa"/>
        <w:numPr>
          <w:ilvl w:val="1"/>
          <w:numId w:val="10"/>
        </w:numPr>
        <w:spacing w:after="0" w:line="276" w:lineRule="auto"/>
        <w:ind w:left="1134" w:hanging="567"/>
        <w:jc w:val="both"/>
        <w:rPr>
          <w:rFonts w:ascii="Times New Roman" w:hAnsi="Times New Roman" w:cs="Times New Roman"/>
        </w:rPr>
      </w:pPr>
      <w:r w:rsidRPr="00993DE6">
        <w:rPr>
          <w:rFonts w:ascii="Times New Roman" w:hAnsi="Times New Roman" w:cs="Times New Roman"/>
        </w:rPr>
        <w:lastRenderedPageBreak/>
        <w:t>godprātīgi, neizmantojot savas amata priekšrocības un varu personīgā labuma gūšanai sev vai citai personai, norobežojoties no personīgajām interesēm, atsevišķu personu un šauru ekonomisko grupu interesēm, kuras ir pretrunā ar vietējās sabiedrības kopīgo labumu;</w:t>
      </w:r>
    </w:p>
    <w:p w14:paraId="42E89401" w14:textId="77777777" w:rsidR="00DC68CA" w:rsidRPr="00993DE6" w:rsidRDefault="00C257C8" w:rsidP="00993DE6">
      <w:pPr>
        <w:pStyle w:val="Sarakstarindkopa"/>
        <w:numPr>
          <w:ilvl w:val="1"/>
          <w:numId w:val="10"/>
        </w:numPr>
        <w:spacing w:after="0" w:line="276" w:lineRule="auto"/>
        <w:ind w:left="1134" w:hanging="567"/>
        <w:jc w:val="both"/>
        <w:rPr>
          <w:rFonts w:ascii="Times New Roman" w:hAnsi="Times New Roman" w:cs="Times New Roman"/>
        </w:rPr>
      </w:pPr>
      <w:r w:rsidRPr="00993DE6">
        <w:rPr>
          <w:rFonts w:ascii="Times New Roman" w:hAnsi="Times New Roman" w:cs="Times New Roman"/>
        </w:rPr>
        <w:t>ar atbildības sajūtu par savu darbību pašvaldībā un pret pašvaldības iedzīvotājiem un citām personām, kas vēršas pie darbinieka;</w:t>
      </w:r>
    </w:p>
    <w:p w14:paraId="3A5635ED" w14:textId="61FA4F22" w:rsidR="00DC68CA" w:rsidRPr="00993DE6" w:rsidRDefault="00C257C8" w:rsidP="00993DE6">
      <w:pPr>
        <w:pStyle w:val="Sarakstarindkopa"/>
        <w:numPr>
          <w:ilvl w:val="1"/>
          <w:numId w:val="10"/>
        </w:numPr>
        <w:spacing w:after="0" w:line="276" w:lineRule="auto"/>
        <w:ind w:left="1134" w:hanging="567"/>
        <w:jc w:val="both"/>
        <w:rPr>
          <w:rFonts w:ascii="Times New Roman" w:hAnsi="Times New Roman" w:cs="Times New Roman"/>
        </w:rPr>
      </w:pPr>
      <w:r w:rsidRPr="00993DE6">
        <w:rPr>
          <w:rFonts w:ascii="Times New Roman" w:hAnsi="Times New Roman" w:cs="Times New Roman"/>
        </w:rPr>
        <w:t>uztur</w:t>
      </w:r>
      <w:r w:rsidR="00500C3B" w:rsidRPr="00993DE6">
        <w:rPr>
          <w:rFonts w:ascii="Times New Roman" w:hAnsi="Times New Roman" w:cs="Times New Roman"/>
        </w:rPr>
        <w:t>ot</w:t>
      </w:r>
      <w:r w:rsidRPr="00993DE6">
        <w:rPr>
          <w:rFonts w:ascii="Times New Roman" w:hAnsi="Times New Roman" w:cs="Times New Roman"/>
        </w:rPr>
        <w:t xml:space="preserve"> </w:t>
      </w:r>
      <w:r w:rsidR="00500C3B" w:rsidRPr="00993DE6">
        <w:rPr>
          <w:rFonts w:ascii="Times New Roman" w:hAnsi="Times New Roman" w:cs="Times New Roman"/>
        </w:rPr>
        <w:t>regulāru</w:t>
      </w:r>
      <w:r w:rsidRPr="00993DE6">
        <w:rPr>
          <w:rFonts w:ascii="Times New Roman" w:hAnsi="Times New Roman" w:cs="Times New Roman"/>
        </w:rPr>
        <w:t xml:space="preserve"> un atklātu saikni ar sabiedrību, </w:t>
      </w:r>
      <w:r w:rsidR="00C967A2" w:rsidRPr="00993DE6">
        <w:rPr>
          <w:rFonts w:ascii="Times New Roman" w:hAnsi="Times New Roman" w:cs="Times New Roman"/>
        </w:rPr>
        <w:t xml:space="preserve">ja tas izriet no </w:t>
      </w:r>
      <w:r w:rsidR="00ED7DF8" w:rsidRPr="00993DE6">
        <w:rPr>
          <w:rFonts w:ascii="Times New Roman" w:hAnsi="Times New Roman" w:cs="Times New Roman"/>
        </w:rPr>
        <w:t xml:space="preserve">darba </w:t>
      </w:r>
      <w:r w:rsidR="00C967A2" w:rsidRPr="00993DE6">
        <w:rPr>
          <w:rFonts w:ascii="Times New Roman" w:hAnsi="Times New Roman" w:cs="Times New Roman"/>
        </w:rPr>
        <w:t xml:space="preserve">pienākumiem vai </w:t>
      </w:r>
      <w:r w:rsidR="00FC2271" w:rsidRPr="00993DE6">
        <w:rPr>
          <w:rFonts w:ascii="Times New Roman" w:hAnsi="Times New Roman" w:cs="Times New Roman"/>
        </w:rPr>
        <w:t xml:space="preserve">amata </w:t>
      </w:r>
      <w:r w:rsidR="00C967A2" w:rsidRPr="00993DE6">
        <w:rPr>
          <w:rFonts w:ascii="Times New Roman" w:hAnsi="Times New Roman" w:cs="Times New Roman"/>
        </w:rPr>
        <w:t>būtības;</w:t>
      </w:r>
    </w:p>
    <w:p w14:paraId="6946A1AC" w14:textId="27648054" w:rsidR="00C967A2" w:rsidRPr="00993DE6" w:rsidRDefault="00C967A2" w:rsidP="00993DE6">
      <w:pPr>
        <w:pStyle w:val="Sarakstarindkopa"/>
        <w:numPr>
          <w:ilvl w:val="1"/>
          <w:numId w:val="10"/>
        </w:numPr>
        <w:spacing w:after="0" w:line="276" w:lineRule="auto"/>
        <w:ind w:left="1134" w:hanging="567"/>
        <w:jc w:val="both"/>
        <w:rPr>
          <w:rFonts w:ascii="Times New Roman" w:hAnsi="Times New Roman" w:cs="Times New Roman"/>
        </w:rPr>
      </w:pPr>
      <w:r w:rsidRPr="00993DE6">
        <w:rPr>
          <w:rFonts w:ascii="Times New Roman" w:hAnsi="Times New Roman" w:cs="Times New Roman"/>
        </w:rPr>
        <w:t>neatbalstot prettiesisku rīcību, nepieļaujot šādas rīcības slēpšanu;</w:t>
      </w:r>
    </w:p>
    <w:p w14:paraId="03AE2E4C" w14:textId="45B9D672" w:rsidR="00DC68CA" w:rsidRPr="00993DE6" w:rsidRDefault="00C257C8" w:rsidP="00993DE6">
      <w:pPr>
        <w:pStyle w:val="Sarakstarindkopa"/>
        <w:numPr>
          <w:ilvl w:val="1"/>
          <w:numId w:val="10"/>
        </w:numPr>
        <w:spacing w:after="0" w:line="276" w:lineRule="auto"/>
        <w:ind w:left="1134" w:hanging="567"/>
        <w:jc w:val="both"/>
        <w:rPr>
          <w:rFonts w:ascii="Times New Roman" w:hAnsi="Times New Roman" w:cs="Times New Roman"/>
        </w:rPr>
      </w:pPr>
      <w:r w:rsidRPr="00993DE6">
        <w:rPr>
          <w:rFonts w:ascii="Times New Roman" w:hAnsi="Times New Roman" w:cs="Times New Roman"/>
        </w:rPr>
        <w:t xml:space="preserve">neizmantojot </w:t>
      </w:r>
      <w:r w:rsidR="00FC2271" w:rsidRPr="00993DE6">
        <w:rPr>
          <w:rFonts w:ascii="Times New Roman" w:hAnsi="Times New Roman" w:cs="Times New Roman"/>
        </w:rPr>
        <w:t xml:space="preserve">darbā </w:t>
      </w:r>
      <w:r w:rsidRPr="00993DE6">
        <w:rPr>
          <w:rFonts w:ascii="Times New Roman" w:hAnsi="Times New Roman" w:cs="Times New Roman"/>
        </w:rPr>
        <w:t>iegūto informāciju savās privātajās vai citu personu privātajās interesēs, neizpaužot šo informāciju prettiesiskā veidā;</w:t>
      </w:r>
    </w:p>
    <w:p w14:paraId="6120AC14" w14:textId="362C3336" w:rsidR="00C257C8" w:rsidRPr="00993DE6" w:rsidRDefault="00C257C8" w:rsidP="00993DE6">
      <w:pPr>
        <w:pStyle w:val="Sarakstarindkopa"/>
        <w:numPr>
          <w:ilvl w:val="1"/>
          <w:numId w:val="10"/>
        </w:numPr>
        <w:spacing w:after="0" w:line="276" w:lineRule="auto"/>
        <w:ind w:left="1134" w:hanging="567"/>
        <w:jc w:val="both"/>
        <w:rPr>
          <w:rFonts w:ascii="Times New Roman" w:hAnsi="Times New Roman" w:cs="Times New Roman"/>
        </w:rPr>
      </w:pPr>
      <w:r w:rsidRPr="00993DE6">
        <w:rPr>
          <w:rFonts w:ascii="Times New Roman" w:hAnsi="Times New Roman" w:cs="Times New Roman"/>
        </w:rPr>
        <w:t xml:space="preserve">nepieļaujot interešu konflikta rašanos. Darbinieks atsakās no savu </w:t>
      </w:r>
      <w:r w:rsidR="00ED7DF8" w:rsidRPr="00993DE6">
        <w:rPr>
          <w:rFonts w:ascii="Times New Roman" w:hAnsi="Times New Roman" w:cs="Times New Roman"/>
        </w:rPr>
        <w:t xml:space="preserve">darba </w:t>
      </w:r>
      <w:r w:rsidRPr="00993DE6">
        <w:rPr>
          <w:rFonts w:ascii="Times New Roman" w:hAnsi="Times New Roman" w:cs="Times New Roman"/>
        </w:rPr>
        <w:t>pienākumu veikšanas vai valsts amatpersonas amata savienošanas visos gadījumos, kad ētisku apsvērumu dēļ varētu tikt apšaubīta darbinieka darbības objektivitāte un neitralitāte, lai sabiedrībā nerastos iespaids, ka darbinieks rīkojas interešu konflikta situācijā un ka viņš pieņem lēmumus vai piedalās lēmumu pieņemšanā personisko interešu vai apsvērumu ietekmē. Ja konstatēts valsts amatpersonas interešu konflikta fakts, darbinieks nekavējoties rīkojas, lai novērstu šī konflikta rašanās cēloņus.</w:t>
      </w:r>
    </w:p>
    <w:p w14:paraId="5B4D72C2" w14:textId="77777777" w:rsidR="00EC3D8A" w:rsidRPr="00993DE6" w:rsidRDefault="00EC3D8A" w:rsidP="00993DE6">
      <w:pPr>
        <w:spacing w:after="0" w:line="276" w:lineRule="auto"/>
        <w:jc w:val="both"/>
        <w:rPr>
          <w:rFonts w:ascii="Times New Roman" w:hAnsi="Times New Roman" w:cs="Times New Roman"/>
        </w:rPr>
      </w:pPr>
    </w:p>
    <w:p w14:paraId="3D76607F" w14:textId="61E45EA8" w:rsidR="00C257C8" w:rsidRPr="00993DE6" w:rsidRDefault="00C257C8" w:rsidP="00993DE6">
      <w:pPr>
        <w:pStyle w:val="Sarakstarindkopa"/>
        <w:numPr>
          <w:ilvl w:val="0"/>
          <w:numId w:val="9"/>
        </w:numPr>
        <w:spacing w:after="0" w:line="276" w:lineRule="auto"/>
        <w:ind w:left="284" w:hanging="284"/>
        <w:jc w:val="center"/>
        <w:rPr>
          <w:rFonts w:ascii="Times New Roman" w:hAnsi="Times New Roman" w:cs="Times New Roman"/>
          <w:b/>
          <w:bCs/>
        </w:rPr>
      </w:pPr>
      <w:r w:rsidRPr="00993DE6">
        <w:rPr>
          <w:rFonts w:ascii="Times New Roman" w:hAnsi="Times New Roman" w:cs="Times New Roman"/>
          <w:b/>
          <w:bCs/>
        </w:rPr>
        <w:t>Darbinieka uzvedības pamatprincipi</w:t>
      </w:r>
    </w:p>
    <w:p w14:paraId="75108735" w14:textId="77777777" w:rsidR="00D33DD5" w:rsidRPr="00993DE6" w:rsidRDefault="00C257C8" w:rsidP="00993DE6">
      <w:pPr>
        <w:pStyle w:val="Sarakstarindkopa"/>
        <w:numPr>
          <w:ilvl w:val="0"/>
          <w:numId w:val="10"/>
        </w:numPr>
        <w:spacing w:after="0" w:line="276" w:lineRule="auto"/>
        <w:ind w:left="567" w:hanging="567"/>
        <w:jc w:val="both"/>
        <w:rPr>
          <w:rFonts w:ascii="Times New Roman" w:hAnsi="Times New Roman" w:cs="Times New Roman"/>
        </w:rPr>
      </w:pPr>
      <w:r w:rsidRPr="00993DE6">
        <w:rPr>
          <w:rFonts w:ascii="Times New Roman" w:hAnsi="Times New Roman" w:cs="Times New Roman"/>
        </w:rPr>
        <w:t>Saskarsmē ar iedzīvotājiem, valsts un pašvaldību amatpersonām, kā arī citām personām darbinieks izturas ar cieņu, apzinoties viņu tiesības un pienākumus, respektējot citu uzskatus un intereses. Darbinieks ir laipns un pieklājīgs, nelieto aizskarošus, apvainojošus izteicienus, neaizskar personas godu un nepazemo viņu, neizturas ciniski pret viņa vēlmēm un vajadzībām, uzskatiem un pārliecību.</w:t>
      </w:r>
    </w:p>
    <w:p w14:paraId="693076BF" w14:textId="77777777" w:rsidR="00D33DD5" w:rsidRPr="00993DE6" w:rsidRDefault="00C257C8" w:rsidP="00993DE6">
      <w:pPr>
        <w:pStyle w:val="Sarakstarindkopa"/>
        <w:numPr>
          <w:ilvl w:val="0"/>
          <w:numId w:val="10"/>
        </w:numPr>
        <w:spacing w:after="0" w:line="276" w:lineRule="auto"/>
        <w:ind w:left="567" w:hanging="567"/>
        <w:jc w:val="both"/>
        <w:rPr>
          <w:rFonts w:ascii="Times New Roman" w:hAnsi="Times New Roman" w:cs="Times New Roman"/>
        </w:rPr>
      </w:pPr>
      <w:r w:rsidRPr="00993DE6">
        <w:rPr>
          <w:rFonts w:ascii="Times New Roman" w:hAnsi="Times New Roman" w:cs="Times New Roman"/>
        </w:rPr>
        <w:t>Darbinieks izvairās no augstprātīgas un autoritāras rīcības, uzklausa citu viedokli, izvērtē iespējas to izmantot sabiedrības interesēs, ievēro demokrātijas normas un koleģialitātes principus.</w:t>
      </w:r>
    </w:p>
    <w:p w14:paraId="4EA9A719" w14:textId="77777777" w:rsidR="00D33DD5" w:rsidRPr="00993DE6" w:rsidRDefault="00C257C8" w:rsidP="00993DE6">
      <w:pPr>
        <w:pStyle w:val="Sarakstarindkopa"/>
        <w:numPr>
          <w:ilvl w:val="0"/>
          <w:numId w:val="10"/>
        </w:numPr>
        <w:spacing w:after="0" w:line="276" w:lineRule="auto"/>
        <w:ind w:left="567" w:hanging="567"/>
        <w:jc w:val="both"/>
        <w:rPr>
          <w:rFonts w:ascii="Times New Roman" w:hAnsi="Times New Roman" w:cs="Times New Roman"/>
        </w:rPr>
      </w:pPr>
      <w:r w:rsidRPr="00993DE6">
        <w:rPr>
          <w:rFonts w:ascii="Times New Roman" w:hAnsi="Times New Roman" w:cs="Times New Roman"/>
        </w:rPr>
        <w:t>Darbinieks kopj savu runas un valsts valodas prasmi, nelieto tādus izteikumus un neatbalsta tādu rīcību, ko var uztvert kā aicinājumu uz pretlikumīgu rīcību.</w:t>
      </w:r>
    </w:p>
    <w:p w14:paraId="3A1F33F8" w14:textId="502094C2" w:rsidR="00D33DD5" w:rsidRPr="00993DE6" w:rsidRDefault="00C257C8" w:rsidP="00993DE6">
      <w:pPr>
        <w:pStyle w:val="Sarakstarindkopa"/>
        <w:numPr>
          <w:ilvl w:val="0"/>
          <w:numId w:val="10"/>
        </w:numPr>
        <w:spacing w:after="0" w:line="276" w:lineRule="auto"/>
        <w:ind w:left="567" w:hanging="567"/>
        <w:jc w:val="both"/>
        <w:rPr>
          <w:rFonts w:ascii="Times New Roman" w:hAnsi="Times New Roman" w:cs="Times New Roman"/>
        </w:rPr>
      </w:pPr>
      <w:r w:rsidRPr="00993DE6">
        <w:rPr>
          <w:rFonts w:ascii="Times New Roman" w:hAnsi="Times New Roman" w:cs="Times New Roman"/>
        </w:rPr>
        <w:t xml:space="preserve">Pildīt </w:t>
      </w:r>
      <w:r w:rsidR="00ED7DF8" w:rsidRPr="00993DE6">
        <w:rPr>
          <w:rFonts w:ascii="Times New Roman" w:hAnsi="Times New Roman" w:cs="Times New Roman"/>
        </w:rPr>
        <w:t>darba</w:t>
      </w:r>
      <w:r w:rsidRPr="00993DE6">
        <w:rPr>
          <w:rFonts w:ascii="Times New Roman" w:hAnsi="Times New Roman" w:cs="Times New Roman"/>
        </w:rPr>
        <w:t xml:space="preserve"> pienākumus darbinieks ierodas darba videi piemērotā apģērbā un pienācīgā izskatā.</w:t>
      </w:r>
    </w:p>
    <w:p w14:paraId="66C65FCC" w14:textId="77777777" w:rsidR="002726CA" w:rsidRPr="00993DE6" w:rsidRDefault="002726CA" w:rsidP="00993DE6">
      <w:pPr>
        <w:pStyle w:val="Sarakstarindkopa"/>
        <w:spacing w:after="0" w:line="276" w:lineRule="auto"/>
        <w:ind w:left="567"/>
        <w:jc w:val="both"/>
        <w:rPr>
          <w:rFonts w:ascii="Times New Roman" w:hAnsi="Times New Roman" w:cs="Times New Roman"/>
        </w:rPr>
      </w:pPr>
    </w:p>
    <w:p w14:paraId="208678B8" w14:textId="635FDFEB" w:rsidR="002726CA" w:rsidRPr="00993DE6" w:rsidRDefault="002726CA" w:rsidP="00993DE6">
      <w:pPr>
        <w:pStyle w:val="Sarakstarindkopa"/>
        <w:numPr>
          <w:ilvl w:val="0"/>
          <w:numId w:val="9"/>
        </w:numPr>
        <w:spacing w:after="0" w:line="276" w:lineRule="auto"/>
        <w:ind w:left="284" w:hanging="284"/>
        <w:jc w:val="center"/>
        <w:rPr>
          <w:rFonts w:ascii="Times New Roman" w:hAnsi="Times New Roman" w:cs="Times New Roman"/>
          <w:b/>
          <w:bCs/>
        </w:rPr>
      </w:pPr>
      <w:r w:rsidRPr="00993DE6">
        <w:rPr>
          <w:rFonts w:ascii="Times New Roman" w:hAnsi="Times New Roman" w:cs="Times New Roman"/>
          <w:b/>
          <w:bCs/>
        </w:rPr>
        <w:t>Rīcība ārpus darba pienākumu pildīšanas</w:t>
      </w:r>
    </w:p>
    <w:p w14:paraId="61D2001C" w14:textId="74905924" w:rsidR="002726CA" w:rsidRPr="00993DE6" w:rsidRDefault="002726CA" w:rsidP="00993DE6">
      <w:pPr>
        <w:pStyle w:val="Sarakstarindkopa"/>
        <w:numPr>
          <w:ilvl w:val="0"/>
          <w:numId w:val="10"/>
        </w:numPr>
        <w:spacing w:after="0" w:line="276" w:lineRule="auto"/>
        <w:ind w:left="567" w:hanging="567"/>
        <w:jc w:val="both"/>
        <w:rPr>
          <w:rFonts w:ascii="Times New Roman" w:hAnsi="Times New Roman" w:cs="Times New Roman"/>
        </w:rPr>
      </w:pPr>
      <w:bookmarkStart w:id="0" w:name="p12"/>
      <w:bookmarkStart w:id="1" w:name="p-675077"/>
      <w:bookmarkEnd w:id="0"/>
      <w:bookmarkEnd w:id="1"/>
      <w:r w:rsidRPr="00993DE6">
        <w:rPr>
          <w:rFonts w:ascii="Times New Roman" w:hAnsi="Times New Roman" w:cs="Times New Roman"/>
        </w:rPr>
        <w:t xml:space="preserve">Ar darba pienākumiem nesaistītas darbības (piemēram, </w:t>
      </w:r>
      <w:r w:rsidR="0056409E" w:rsidRPr="00993DE6">
        <w:rPr>
          <w:rFonts w:ascii="Times New Roman" w:hAnsi="Times New Roman" w:cs="Times New Roman"/>
        </w:rPr>
        <w:t xml:space="preserve">blakus darbs, </w:t>
      </w:r>
      <w:r w:rsidRPr="00993DE6">
        <w:rPr>
          <w:rFonts w:ascii="Times New Roman" w:hAnsi="Times New Roman" w:cs="Times New Roman"/>
        </w:rPr>
        <w:t xml:space="preserve">papildu darbs, studijas, dalība biedrībā) </w:t>
      </w:r>
      <w:r w:rsidR="00EA0B32" w:rsidRPr="00993DE6">
        <w:rPr>
          <w:rFonts w:ascii="Times New Roman" w:hAnsi="Times New Roman" w:cs="Times New Roman"/>
        </w:rPr>
        <w:t>darbinieks</w:t>
      </w:r>
      <w:r w:rsidRPr="00993DE6">
        <w:rPr>
          <w:rFonts w:ascii="Times New Roman" w:hAnsi="Times New Roman" w:cs="Times New Roman"/>
        </w:rPr>
        <w:t xml:space="preserve"> veic tā, lai tas netraucētu darba pienākumu veikšanai.</w:t>
      </w:r>
    </w:p>
    <w:p w14:paraId="505B2722" w14:textId="71F67273" w:rsidR="002726CA" w:rsidRPr="00993DE6" w:rsidRDefault="002726CA" w:rsidP="00993DE6">
      <w:pPr>
        <w:pStyle w:val="Sarakstarindkopa"/>
        <w:numPr>
          <w:ilvl w:val="0"/>
          <w:numId w:val="10"/>
        </w:numPr>
        <w:spacing w:after="0" w:line="276" w:lineRule="auto"/>
        <w:ind w:left="567" w:hanging="567"/>
        <w:jc w:val="both"/>
        <w:rPr>
          <w:rFonts w:ascii="Times New Roman" w:hAnsi="Times New Roman" w:cs="Times New Roman"/>
        </w:rPr>
      </w:pPr>
      <w:bookmarkStart w:id="2" w:name="p13"/>
      <w:bookmarkStart w:id="3" w:name="p-675078"/>
      <w:bookmarkEnd w:id="2"/>
      <w:bookmarkEnd w:id="3"/>
      <w:r w:rsidRPr="00993DE6">
        <w:rPr>
          <w:rFonts w:ascii="Times New Roman" w:hAnsi="Times New Roman" w:cs="Times New Roman"/>
        </w:rPr>
        <w:t xml:space="preserve">Ārpus darba pienākumu pildīšanas </w:t>
      </w:r>
      <w:r w:rsidR="00EA0B32" w:rsidRPr="00993DE6">
        <w:rPr>
          <w:rFonts w:ascii="Times New Roman" w:hAnsi="Times New Roman" w:cs="Times New Roman"/>
        </w:rPr>
        <w:t>darbinieks</w:t>
      </w:r>
      <w:r w:rsidRPr="00993DE6">
        <w:rPr>
          <w:rFonts w:ascii="Times New Roman" w:hAnsi="Times New Roman" w:cs="Times New Roman"/>
        </w:rPr>
        <w:t xml:space="preserve"> rīkojas tā, lai sabiedrībā neradītu šaubas par viņa spējām godprātīgi veikt savus </w:t>
      </w:r>
      <w:r w:rsidR="00ED7DF8" w:rsidRPr="00993DE6">
        <w:rPr>
          <w:rFonts w:ascii="Times New Roman" w:hAnsi="Times New Roman" w:cs="Times New Roman"/>
        </w:rPr>
        <w:t>darba</w:t>
      </w:r>
      <w:r w:rsidRPr="00993DE6">
        <w:rPr>
          <w:rFonts w:ascii="Times New Roman" w:hAnsi="Times New Roman" w:cs="Times New Roman"/>
        </w:rPr>
        <w:t xml:space="preserve"> pienākumus, kā arī lai nemazinātu uzticēšanos </w:t>
      </w:r>
      <w:r w:rsidR="00D06820" w:rsidRPr="00993DE6">
        <w:rPr>
          <w:rFonts w:ascii="Times New Roman" w:hAnsi="Times New Roman" w:cs="Times New Roman"/>
        </w:rPr>
        <w:t>p</w:t>
      </w:r>
      <w:r w:rsidRPr="00993DE6">
        <w:rPr>
          <w:rFonts w:ascii="Times New Roman" w:hAnsi="Times New Roman" w:cs="Times New Roman"/>
        </w:rPr>
        <w:t>ašvaldībai un nepasliktinātu tās reputāciju.</w:t>
      </w:r>
    </w:p>
    <w:p w14:paraId="53F931F2" w14:textId="17EAC1AF" w:rsidR="002726CA" w:rsidRPr="00993DE6" w:rsidRDefault="00EA0B32" w:rsidP="00993DE6">
      <w:pPr>
        <w:pStyle w:val="Sarakstarindkopa"/>
        <w:numPr>
          <w:ilvl w:val="0"/>
          <w:numId w:val="10"/>
        </w:numPr>
        <w:spacing w:after="0" w:line="276" w:lineRule="auto"/>
        <w:ind w:left="567" w:hanging="567"/>
        <w:jc w:val="both"/>
        <w:rPr>
          <w:rFonts w:ascii="Times New Roman" w:hAnsi="Times New Roman" w:cs="Times New Roman"/>
        </w:rPr>
      </w:pPr>
      <w:bookmarkStart w:id="4" w:name="p14"/>
      <w:bookmarkStart w:id="5" w:name="p-675079"/>
      <w:bookmarkEnd w:id="4"/>
      <w:bookmarkEnd w:id="5"/>
      <w:r w:rsidRPr="00993DE6">
        <w:rPr>
          <w:rFonts w:ascii="Times New Roman" w:hAnsi="Times New Roman" w:cs="Times New Roman"/>
        </w:rPr>
        <w:t>Darbinieks</w:t>
      </w:r>
      <w:r w:rsidR="002726CA" w:rsidRPr="00993DE6">
        <w:rPr>
          <w:rFonts w:ascii="Times New Roman" w:hAnsi="Times New Roman" w:cs="Times New Roman"/>
        </w:rPr>
        <w:t xml:space="preserve"> arī kā privātpersona izturas godprātīgi, ievērojot likumos un citos normatīvajos aktos noteiktās prasības.</w:t>
      </w:r>
    </w:p>
    <w:p w14:paraId="19FDEEA7" w14:textId="678B0D7E" w:rsidR="002726CA" w:rsidRPr="00993DE6" w:rsidRDefault="00EA0B32" w:rsidP="00993DE6">
      <w:pPr>
        <w:pStyle w:val="Sarakstarindkopa"/>
        <w:numPr>
          <w:ilvl w:val="0"/>
          <w:numId w:val="10"/>
        </w:numPr>
        <w:spacing w:after="0" w:line="276" w:lineRule="auto"/>
        <w:ind w:left="567" w:hanging="567"/>
        <w:jc w:val="both"/>
        <w:rPr>
          <w:rFonts w:ascii="Times New Roman" w:hAnsi="Times New Roman" w:cs="Times New Roman"/>
        </w:rPr>
      </w:pPr>
      <w:bookmarkStart w:id="6" w:name="p15"/>
      <w:bookmarkStart w:id="7" w:name="p-675080"/>
      <w:bookmarkEnd w:id="6"/>
      <w:bookmarkEnd w:id="7"/>
      <w:r w:rsidRPr="00993DE6">
        <w:rPr>
          <w:rFonts w:ascii="Times New Roman" w:hAnsi="Times New Roman" w:cs="Times New Roman"/>
        </w:rPr>
        <w:t>Darbinieks</w:t>
      </w:r>
      <w:r w:rsidR="002726CA" w:rsidRPr="00993DE6">
        <w:rPr>
          <w:rFonts w:ascii="Times New Roman" w:hAnsi="Times New Roman" w:cs="Times New Roman"/>
        </w:rPr>
        <w:t xml:space="preserve"> neatsaucas uz savu amatu vai darbavietu, lai īstenotu savas intereses ar darba pienākumu pildīšanu nesaistītās situācijās un tādējādi gūtu kādas priekšrocības.</w:t>
      </w:r>
    </w:p>
    <w:p w14:paraId="6A2B7723" w14:textId="0D76E5BF" w:rsidR="002726CA" w:rsidRPr="00993DE6" w:rsidRDefault="002726CA" w:rsidP="00993DE6">
      <w:pPr>
        <w:pStyle w:val="Sarakstarindkopa"/>
        <w:numPr>
          <w:ilvl w:val="0"/>
          <w:numId w:val="10"/>
        </w:numPr>
        <w:spacing w:after="0" w:line="276" w:lineRule="auto"/>
        <w:ind w:left="567" w:hanging="567"/>
        <w:jc w:val="both"/>
        <w:rPr>
          <w:rFonts w:ascii="Times New Roman" w:hAnsi="Times New Roman" w:cs="Times New Roman"/>
        </w:rPr>
      </w:pPr>
      <w:bookmarkStart w:id="8" w:name="p16"/>
      <w:bookmarkStart w:id="9" w:name="p-675081"/>
      <w:bookmarkEnd w:id="8"/>
      <w:bookmarkEnd w:id="9"/>
      <w:r w:rsidRPr="00993DE6">
        <w:rPr>
          <w:rFonts w:ascii="Times New Roman" w:hAnsi="Times New Roman" w:cs="Times New Roman"/>
        </w:rPr>
        <w:lastRenderedPageBreak/>
        <w:t xml:space="preserve">Paužot viedokli ārpus darba pienākumu pildīšanas, tai skaitā sociālajos tīklos, </w:t>
      </w:r>
      <w:r w:rsidR="00EA0B32" w:rsidRPr="00993DE6">
        <w:rPr>
          <w:rFonts w:ascii="Times New Roman" w:hAnsi="Times New Roman" w:cs="Times New Roman"/>
        </w:rPr>
        <w:t>darbinieks</w:t>
      </w:r>
      <w:r w:rsidRPr="00993DE6">
        <w:rPr>
          <w:rFonts w:ascii="Times New Roman" w:hAnsi="Times New Roman" w:cs="Times New Roman"/>
        </w:rPr>
        <w:t xml:space="preserve"> tiecas sniegt pārbaudītu informāciju par </w:t>
      </w:r>
      <w:r w:rsidR="00D06820" w:rsidRPr="00993DE6">
        <w:rPr>
          <w:rFonts w:ascii="Times New Roman" w:hAnsi="Times New Roman" w:cs="Times New Roman"/>
        </w:rPr>
        <w:t>pašvaldību</w:t>
      </w:r>
      <w:r w:rsidRPr="00993DE6">
        <w:rPr>
          <w:rFonts w:ascii="Times New Roman" w:hAnsi="Times New Roman" w:cs="Times New Roman"/>
        </w:rPr>
        <w:t xml:space="preserve"> un izteikties </w:t>
      </w:r>
      <w:proofErr w:type="spellStart"/>
      <w:r w:rsidRPr="00993DE6">
        <w:rPr>
          <w:rFonts w:ascii="Times New Roman" w:hAnsi="Times New Roman" w:cs="Times New Roman"/>
        </w:rPr>
        <w:t>cieņpilni</w:t>
      </w:r>
      <w:proofErr w:type="spellEnd"/>
      <w:r w:rsidRPr="00993DE6">
        <w:rPr>
          <w:rFonts w:ascii="Times New Roman" w:hAnsi="Times New Roman" w:cs="Times New Roman"/>
        </w:rPr>
        <w:t xml:space="preserve">, veicinot izpratni par </w:t>
      </w:r>
      <w:r w:rsidR="00D06820" w:rsidRPr="00993DE6">
        <w:rPr>
          <w:rFonts w:ascii="Times New Roman" w:hAnsi="Times New Roman" w:cs="Times New Roman"/>
        </w:rPr>
        <w:t>pašvaldības</w:t>
      </w:r>
      <w:r w:rsidRPr="00993DE6">
        <w:rPr>
          <w:rFonts w:ascii="Times New Roman" w:hAnsi="Times New Roman" w:cs="Times New Roman"/>
        </w:rPr>
        <w:t xml:space="preserve"> lomu un darbu.</w:t>
      </w:r>
    </w:p>
    <w:p w14:paraId="1E058641" w14:textId="77777777" w:rsidR="00D33DD5" w:rsidRPr="00993DE6" w:rsidRDefault="00D33DD5" w:rsidP="00993DE6">
      <w:pPr>
        <w:pStyle w:val="Sarakstarindkopa"/>
        <w:spacing w:after="0" w:line="276" w:lineRule="auto"/>
        <w:ind w:left="567"/>
        <w:jc w:val="both"/>
        <w:rPr>
          <w:rFonts w:ascii="Times New Roman" w:hAnsi="Times New Roman" w:cs="Times New Roman"/>
        </w:rPr>
      </w:pPr>
    </w:p>
    <w:p w14:paraId="63D6783A" w14:textId="3EF47617" w:rsidR="00C257C8" w:rsidRPr="00993DE6" w:rsidRDefault="00C257C8" w:rsidP="00993DE6">
      <w:pPr>
        <w:pStyle w:val="Sarakstarindkopa"/>
        <w:numPr>
          <w:ilvl w:val="0"/>
          <w:numId w:val="9"/>
        </w:numPr>
        <w:spacing w:after="0" w:line="276" w:lineRule="auto"/>
        <w:ind w:left="284" w:hanging="284"/>
        <w:jc w:val="center"/>
        <w:rPr>
          <w:rFonts w:ascii="Times New Roman" w:hAnsi="Times New Roman" w:cs="Times New Roman"/>
          <w:b/>
          <w:bCs/>
        </w:rPr>
      </w:pPr>
      <w:r w:rsidRPr="00993DE6">
        <w:rPr>
          <w:rFonts w:ascii="Times New Roman" w:hAnsi="Times New Roman" w:cs="Times New Roman"/>
          <w:b/>
          <w:bCs/>
        </w:rPr>
        <w:t>Ētikas kodeksa normu pārkāpumu izskatīšana</w:t>
      </w:r>
    </w:p>
    <w:p w14:paraId="075371E0" w14:textId="51A664DF" w:rsidR="00F90F6B" w:rsidRPr="00993DE6" w:rsidRDefault="00F90F6B" w:rsidP="00993DE6">
      <w:pPr>
        <w:pStyle w:val="Sarakstarindkopa"/>
        <w:numPr>
          <w:ilvl w:val="0"/>
          <w:numId w:val="10"/>
        </w:numPr>
        <w:spacing w:after="0" w:line="276" w:lineRule="auto"/>
        <w:ind w:left="567" w:hanging="567"/>
        <w:jc w:val="both"/>
        <w:rPr>
          <w:rFonts w:ascii="Times New Roman" w:hAnsi="Times New Roman" w:cs="Times New Roman"/>
        </w:rPr>
      </w:pPr>
      <w:r w:rsidRPr="00993DE6">
        <w:rPr>
          <w:rFonts w:ascii="Times New Roman" w:hAnsi="Times New Roman" w:cs="Times New Roman"/>
        </w:rPr>
        <w:t xml:space="preserve">Ja </w:t>
      </w:r>
      <w:r w:rsidR="00EA0B32" w:rsidRPr="00993DE6">
        <w:rPr>
          <w:rFonts w:ascii="Times New Roman" w:hAnsi="Times New Roman" w:cs="Times New Roman"/>
        </w:rPr>
        <w:t>darbiniekam</w:t>
      </w:r>
      <w:r w:rsidRPr="00993DE6">
        <w:rPr>
          <w:rFonts w:ascii="Times New Roman" w:hAnsi="Times New Roman" w:cs="Times New Roman"/>
        </w:rPr>
        <w:t xml:space="preserve"> vai sabiedrības pārstāvim ir pamats uzskatīt, ka kāda </w:t>
      </w:r>
      <w:r w:rsidR="0069346E" w:rsidRPr="00993DE6">
        <w:rPr>
          <w:rFonts w:ascii="Times New Roman" w:hAnsi="Times New Roman" w:cs="Times New Roman"/>
        </w:rPr>
        <w:t>darbinieka</w:t>
      </w:r>
      <w:r w:rsidRPr="00993DE6">
        <w:rPr>
          <w:rFonts w:ascii="Times New Roman" w:hAnsi="Times New Roman" w:cs="Times New Roman"/>
        </w:rPr>
        <w:t xml:space="preserve"> rīcība neatbilst ētikas kodeksam, par to informē attiecīgās iestādes vadītāju</w:t>
      </w:r>
      <w:r w:rsidR="0069346E" w:rsidRPr="00993DE6">
        <w:rPr>
          <w:rFonts w:ascii="Times New Roman" w:hAnsi="Times New Roman" w:cs="Times New Roman"/>
        </w:rPr>
        <w:t xml:space="preserve"> vai </w:t>
      </w:r>
      <w:r w:rsidRPr="00993DE6">
        <w:rPr>
          <w:rFonts w:ascii="Times New Roman" w:hAnsi="Times New Roman" w:cs="Times New Roman"/>
        </w:rPr>
        <w:t>augstāku amatpersonu. Iesniegumā vai sūdzībā par ētikas kodeksa pārkāpumu jānorāda iesniedzēja vārds, uzvārds, dzīvesvietas adrese un tālruņa numurs, darbinieka, par kuru ir iesniegums vai sūdzība, vārdu, uzvārdu, amatu, pārkāpuma būtību, pierādījumus, kas apliecina pārkāpumu un citu ar pārkāpumu saistītu informāciju.</w:t>
      </w:r>
    </w:p>
    <w:p w14:paraId="5879855C" w14:textId="77777777" w:rsidR="00F90F6B" w:rsidRPr="00993DE6" w:rsidRDefault="00F90F6B" w:rsidP="00993DE6">
      <w:pPr>
        <w:pStyle w:val="Sarakstarindkopa"/>
        <w:numPr>
          <w:ilvl w:val="0"/>
          <w:numId w:val="10"/>
        </w:numPr>
        <w:spacing w:after="0" w:line="276" w:lineRule="auto"/>
        <w:ind w:left="567" w:hanging="567"/>
        <w:jc w:val="both"/>
        <w:rPr>
          <w:rFonts w:ascii="Times New Roman" w:hAnsi="Times New Roman" w:cs="Times New Roman"/>
        </w:rPr>
      </w:pPr>
      <w:r w:rsidRPr="00993DE6">
        <w:rPr>
          <w:rFonts w:ascii="Times New Roman" w:hAnsi="Times New Roman" w:cs="Times New Roman"/>
        </w:rPr>
        <w:t xml:space="preserve">Saņemto iesniegumu par darbinieku izskata šādi: </w:t>
      </w:r>
    </w:p>
    <w:p w14:paraId="521CC703" w14:textId="77777777" w:rsidR="00F90F6B" w:rsidRPr="00993DE6" w:rsidRDefault="00F90F6B" w:rsidP="00993DE6">
      <w:pPr>
        <w:pStyle w:val="Sarakstarindkopa"/>
        <w:numPr>
          <w:ilvl w:val="1"/>
          <w:numId w:val="10"/>
        </w:numPr>
        <w:spacing w:after="0" w:line="276" w:lineRule="auto"/>
        <w:ind w:left="1134" w:hanging="567"/>
        <w:jc w:val="both"/>
        <w:rPr>
          <w:rFonts w:ascii="Times New Roman" w:hAnsi="Times New Roman" w:cs="Times New Roman"/>
        </w:rPr>
      </w:pPr>
      <w:r w:rsidRPr="00993DE6">
        <w:rPr>
          <w:rFonts w:ascii="Times New Roman" w:hAnsi="Times New Roman" w:cs="Times New Roman"/>
        </w:rPr>
        <w:t xml:space="preserve">par pašvaldības darbiniekiem – attiecīgās pašvaldības iestādes vadītājs; </w:t>
      </w:r>
    </w:p>
    <w:p w14:paraId="5B84832B" w14:textId="583A814A" w:rsidR="00F90F6B" w:rsidRPr="00993DE6" w:rsidRDefault="00F90F6B" w:rsidP="00993DE6">
      <w:pPr>
        <w:pStyle w:val="Sarakstarindkopa"/>
        <w:numPr>
          <w:ilvl w:val="1"/>
          <w:numId w:val="10"/>
        </w:numPr>
        <w:spacing w:after="0" w:line="276" w:lineRule="auto"/>
        <w:ind w:left="1134" w:hanging="567"/>
        <w:jc w:val="both"/>
        <w:rPr>
          <w:rFonts w:ascii="Times New Roman" w:hAnsi="Times New Roman" w:cs="Times New Roman"/>
        </w:rPr>
      </w:pPr>
      <w:r w:rsidRPr="00993DE6">
        <w:rPr>
          <w:rFonts w:ascii="Times New Roman" w:hAnsi="Times New Roman" w:cs="Times New Roman"/>
        </w:rPr>
        <w:t xml:space="preserve">par pašvaldības iestāžu vadītājiem – pašvaldības izpilddirektors; </w:t>
      </w:r>
    </w:p>
    <w:p w14:paraId="1C3FD024" w14:textId="77777777" w:rsidR="00F90F6B" w:rsidRPr="00993DE6" w:rsidRDefault="00F90F6B" w:rsidP="00993DE6">
      <w:pPr>
        <w:pStyle w:val="Sarakstarindkopa"/>
        <w:numPr>
          <w:ilvl w:val="1"/>
          <w:numId w:val="10"/>
        </w:numPr>
        <w:spacing w:after="0" w:line="276" w:lineRule="auto"/>
        <w:ind w:left="1134" w:hanging="567"/>
        <w:jc w:val="both"/>
        <w:rPr>
          <w:rFonts w:ascii="Times New Roman" w:hAnsi="Times New Roman" w:cs="Times New Roman"/>
        </w:rPr>
      </w:pPr>
      <w:r w:rsidRPr="00993DE6">
        <w:rPr>
          <w:rFonts w:ascii="Times New Roman" w:hAnsi="Times New Roman" w:cs="Times New Roman"/>
        </w:rPr>
        <w:t xml:space="preserve">par pašvaldības izpilddirektoru – pašvaldības domes priekšsēdētājs; </w:t>
      </w:r>
    </w:p>
    <w:p w14:paraId="0575807E" w14:textId="387A2259" w:rsidR="00A00ADF" w:rsidRPr="00993DE6" w:rsidRDefault="00F90F6B" w:rsidP="00993DE6">
      <w:pPr>
        <w:pStyle w:val="Sarakstarindkopa"/>
        <w:numPr>
          <w:ilvl w:val="1"/>
          <w:numId w:val="10"/>
        </w:numPr>
        <w:spacing w:after="0" w:line="276" w:lineRule="auto"/>
        <w:ind w:left="1134" w:hanging="567"/>
        <w:jc w:val="both"/>
        <w:rPr>
          <w:rFonts w:ascii="Times New Roman" w:hAnsi="Times New Roman" w:cs="Times New Roman"/>
        </w:rPr>
      </w:pPr>
      <w:r w:rsidRPr="00993DE6">
        <w:rPr>
          <w:rFonts w:ascii="Times New Roman" w:hAnsi="Times New Roman" w:cs="Times New Roman"/>
        </w:rPr>
        <w:t xml:space="preserve">par </w:t>
      </w:r>
      <w:r w:rsidR="0069346E" w:rsidRPr="00993DE6">
        <w:rPr>
          <w:rFonts w:ascii="Times New Roman" w:hAnsi="Times New Roman" w:cs="Times New Roman"/>
        </w:rPr>
        <w:t xml:space="preserve">pašvaldības </w:t>
      </w:r>
      <w:r w:rsidRPr="00993DE6">
        <w:rPr>
          <w:rFonts w:ascii="Times New Roman" w:hAnsi="Times New Roman" w:cs="Times New Roman"/>
        </w:rPr>
        <w:t xml:space="preserve">domes priekšsēdētāju, </w:t>
      </w:r>
      <w:r w:rsidR="0069346E" w:rsidRPr="00993DE6">
        <w:rPr>
          <w:rFonts w:ascii="Times New Roman" w:hAnsi="Times New Roman" w:cs="Times New Roman"/>
        </w:rPr>
        <w:t xml:space="preserve">pašvaldības </w:t>
      </w:r>
      <w:r w:rsidRPr="00993DE6">
        <w:rPr>
          <w:rFonts w:ascii="Times New Roman" w:hAnsi="Times New Roman" w:cs="Times New Roman"/>
        </w:rPr>
        <w:t xml:space="preserve">domes priekšsēdētaja vietniekiem un </w:t>
      </w:r>
      <w:r w:rsidR="0069346E" w:rsidRPr="00993DE6">
        <w:rPr>
          <w:rFonts w:ascii="Times New Roman" w:hAnsi="Times New Roman" w:cs="Times New Roman"/>
        </w:rPr>
        <w:t xml:space="preserve">pašvaldības </w:t>
      </w:r>
      <w:r w:rsidRPr="00993DE6">
        <w:rPr>
          <w:rFonts w:ascii="Times New Roman" w:hAnsi="Times New Roman" w:cs="Times New Roman"/>
        </w:rPr>
        <w:t>domes deputātiem – pašvaldības dome</w:t>
      </w:r>
      <w:r w:rsidR="0069346E" w:rsidRPr="00993DE6">
        <w:rPr>
          <w:rFonts w:ascii="Times New Roman" w:hAnsi="Times New Roman" w:cs="Times New Roman"/>
        </w:rPr>
        <w:t xml:space="preserve"> slēgtā pašvaldības domes sēdē</w:t>
      </w:r>
      <w:r w:rsidRPr="00993DE6">
        <w:rPr>
          <w:rFonts w:ascii="Times New Roman" w:hAnsi="Times New Roman" w:cs="Times New Roman"/>
        </w:rPr>
        <w:t>.</w:t>
      </w:r>
    </w:p>
    <w:p w14:paraId="4FC973AE" w14:textId="0CB48C42" w:rsidR="00F90F6B" w:rsidRPr="00993DE6" w:rsidRDefault="00F90F6B" w:rsidP="00993DE6">
      <w:pPr>
        <w:pStyle w:val="Sarakstarindkopa"/>
        <w:numPr>
          <w:ilvl w:val="0"/>
          <w:numId w:val="10"/>
        </w:numPr>
        <w:spacing w:after="0" w:line="276" w:lineRule="auto"/>
        <w:ind w:left="567" w:hanging="567"/>
        <w:jc w:val="both"/>
        <w:rPr>
          <w:rFonts w:ascii="Times New Roman" w:hAnsi="Times New Roman" w:cs="Times New Roman"/>
        </w:rPr>
      </w:pPr>
      <w:r w:rsidRPr="00993DE6">
        <w:rPr>
          <w:rFonts w:ascii="Times New Roman" w:hAnsi="Times New Roman" w:cs="Times New Roman"/>
        </w:rPr>
        <w:t xml:space="preserve">Par saņemto iesniegumu tiek informēts darbinieks, par kuru saņemts iesniegums, vienlaikus pieprasot no darbinieka rakstveida paskaidrojumu. </w:t>
      </w:r>
    </w:p>
    <w:p w14:paraId="432B3EB4" w14:textId="0C3862D3" w:rsidR="00F90F6B" w:rsidRPr="00993DE6" w:rsidRDefault="00F90F6B" w:rsidP="00993DE6">
      <w:pPr>
        <w:pStyle w:val="Sarakstarindkopa"/>
        <w:numPr>
          <w:ilvl w:val="0"/>
          <w:numId w:val="10"/>
        </w:numPr>
        <w:spacing w:after="0" w:line="276" w:lineRule="auto"/>
        <w:ind w:left="567" w:hanging="567"/>
        <w:jc w:val="both"/>
        <w:rPr>
          <w:rFonts w:ascii="Times New Roman" w:hAnsi="Times New Roman" w:cs="Times New Roman"/>
        </w:rPr>
      </w:pPr>
      <w:r w:rsidRPr="00993DE6">
        <w:rPr>
          <w:rFonts w:ascii="Times New Roman" w:hAnsi="Times New Roman" w:cs="Times New Roman"/>
        </w:rPr>
        <w:t xml:space="preserve">Ja darbinieka rīcība ir pretrunā ar ētikas kodeksa normām, </w:t>
      </w:r>
      <w:r w:rsidR="0069346E" w:rsidRPr="00993DE6">
        <w:rPr>
          <w:rFonts w:ascii="Times New Roman" w:hAnsi="Times New Roman" w:cs="Times New Roman"/>
        </w:rPr>
        <w:t xml:space="preserve">darbinieku var disciplināri sodīt vai tam uzteikt darba līgumu </w:t>
      </w:r>
      <w:r w:rsidR="00A00ADF" w:rsidRPr="00993DE6">
        <w:rPr>
          <w:rFonts w:ascii="Times New Roman" w:hAnsi="Times New Roman" w:cs="Times New Roman"/>
        </w:rPr>
        <w:t>Darba likumā</w:t>
      </w:r>
      <w:r w:rsidRPr="00993DE6">
        <w:rPr>
          <w:rFonts w:ascii="Times New Roman" w:hAnsi="Times New Roman" w:cs="Times New Roman"/>
        </w:rPr>
        <w:t xml:space="preserve"> noteiktajā kārtībā. </w:t>
      </w:r>
    </w:p>
    <w:p w14:paraId="16C6F263" w14:textId="0BDE6EA3" w:rsidR="00F90F6B" w:rsidRPr="00993DE6" w:rsidRDefault="00F90F6B" w:rsidP="00993DE6">
      <w:pPr>
        <w:pStyle w:val="Sarakstarindkopa"/>
        <w:numPr>
          <w:ilvl w:val="0"/>
          <w:numId w:val="10"/>
        </w:numPr>
        <w:spacing w:after="0" w:line="276" w:lineRule="auto"/>
        <w:ind w:left="567" w:hanging="567"/>
        <w:jc w:val="both"/>
        <w:rPr>
          <w:rFonts w:ascii="Times New Roman" w:hAnsi="Times New Roman" w:cs="Times New Roman"/>
        </w:rPr>
      </w:pPr>
      <w:r w:rsidRPr="00993DE6">
        <w:rPr>
          <w:rFonts w:ascii="Times New Roman" w:hAnsi="Times New Roman" w:cs="Times New Roman"/>
        </w:rPr>
        <w:t>Darbinieka atbildība ir individuāla. Izvērtējot atbildības pakāpi, ņem vērā darbinieka kompetenci un amatu.</w:t>
      </w:r>
    </w:p>
    <w:p w14:paraId="027CCB9A" w14:textId="77777777" w:rsidR="006A0B97" w:rsidRPr="00993DE6" w:rsidRDefault="006A0B97" w:rsidP="00993DE6">
      <w:pPr>
        <w:spacing w:after="0" w:line="276" w:lineRule="auto"/>
        <w:jc w:val="both"/>
        <w:rPr>
          <w:rFonts w:ascii="Times New Roman" w:hAnsi="Times New Roman" w:cs="Times New Roman"/>
          <w:b/>
          <w:bCs/>
        </w:rPr>
      </w:pPr>
    </w:p>
    <w:p w14:paraId="5EBC6068" w14:textId="6BB07042" w:rsidR="00F90F6B" w:rsidRPr="00993DE6" w:rsidRDefault="00F90F6B" w:rsidP="00993DE6">
      <w:pPr>
        <w:pStyle w:val="Sarakstarindkopa"/>
        <w:numPr>
          <w:ilvl w:val="0"/>
          <w:numId w:val="9"/>
        </w:numPr>
        <w:spacing w:after="0" w:line="276" w:lineRule="auto"/>
        <w:ind w:left="284" w:hanging="284"/>
        <w:jc w:val="center"/>
        <w:rPr>
          <w:rFonts w:ascii="Times New Roman" w:hAnsi="Times New Roman" w:cs="Times New Roman"/>
          <w:b/>
          <w:bCs/>
        </w:rPr>
      </w:pPr>
      <w:r w:rsidRPr="00993DE6">
        <w:rPr>
          <w:rFonts w:ascii="Times New Roman" w:hAnsi="Times New Roman" w:cs="Times New Roman"/>
          <w:b/>
          <w:bCs/>
        </w:rPr>
        <w:t>Noslēguma jautājum</w:t>
      </w:r>
      <w:r w:rsidR="006A0B97" w:rsidRPr="00993DE6">
        <w:rPr>
          <w:rFonts w:ascii="Times New Roman" w:hAnsi="Times New Roman" w:cs="Times New Roman"/>
          <w:b/>
          <w:bCs/>
        </w:rPr>
        <w:t>i</w:t>
      </w:r>
    </w:p>
    <w:p w14:paraId="3896F8E8" w14:textId="7BD143B0" w:rsidR="006A0B97" w:rsidRPr="00993DE6" w:rsidRDefault="006A0B97" w:rsidP="00993DE6">
      <w:pPr>
        <w:pStyle w:val="Sarakstarindkopa"/>
        <w:numPr>
          <w:ilvl w:val="0"/>
          <w:numId w:val="10"/>
        </w:numPr>
        <w:spacing w:after="0" w:line="276" w:lineRule="auto"/>
        <w:ind w:left="567" w:hanging="567"/>
        <w:rPr>
          <w:rFonts w:ascii="Times New Roman" w:hAnsi="Times New Roman" w:cs="Times New Roman"/>
        </w:rPr>
      </w:pPr>
      <w:r w:rsidRPr="00993DE6">
        <w:rPr>
          <w:rFonts w:ascii="Times New Roman" w:hAnsi="Times New Roman" w:cs="Times New Roman"/>
        </w:rPr>
        <w:t xml:space="preserve">Ētikas kodekss stājas spēkā 2025. gada 1. </w:t>
      </w:r>
      <w:r w:rsidR="003E035D" w:rsidRPr="00993DE6">
        <w:rPr>
          <w:rFonts w:ascii="Times New Roman" w:hAnsi="Times New Roman" w:cs="Times New Roman"/>
        </w:rPr>
        <w:t>oktobrī</w:t>
      </w:r>
      <w:r w:rsidRPr="00993DE6">
        <w:rPr>
          <w:rFonts w:ascii="Times New Roman" w:hAnsi="Times New Roman" w:cs="Times New Roman"/>
        </w:rPr>
        <w:t>.</w:t>
      </w:r>
    </w:p>
    <w:p w14:paraId="5A49AF00" w14:textId="77777777" w:rsidR="006A0B97" w:rsidRPr="00993DE6" w:rsidRDefault="00F90F6B" w:rsidP="00993DE6">
      <w:pPr>
        <w:pStyle w:val="Sarakstarindkopa"/>
        <w:numPr>
          <w:ilvl w:val="0"/>
          <w:numId w:val="10"/>
        </w:numPr>
        <w:spacing w:after="0" w:line="276" w:lineRule="auto"/>
        <w:ind w:left="567" w:hanging="567"/>
        <w:jc w:val="both"/>
        <w:rPr>
          <w:rFonts w:ascii="Times New Roman" w:hAnsi="Times New Roman" w:cs="Times New Roman"/>
        </w:rPr>
      </w:pPr>
      <w:r w:rsidRPr="00993DE6">
        <w:rPr>
          <w:rFonts w:ascii="Times New Roman" w:hAnsi="Times New Roman" w:cs="Times New Roman"/>
        </w:rPr>
        <w:t xml:space="preserve">Ar </w:t>
      </w:r>
      <w:r w:rsidR="006A0B97" w:rsidRPr="00993DE6">
        <w:rPr>
          <w:rFonts w:ascii="Times New Roman" w:hAnsi="Times New Roman" w:cs="Times New Roman"/>
        </w:rPr>
        <w:t>ē</w:t>
      </w:r>
      <w:r w:rsidRPr="00993DE6">
        <w:rPr>
          <w:rFonts w:ascii="Times New Roman" w:hAnsi="Times New Roman" w:cs="Times New Roman"/>
        </w:rPr>
        <w:t xml:space="preserve">tikas kodeksa spēkā stāšanos </w:t>
      </w:r>
      <w:r w:rsidR="006A0B97" w:rsidRPr="00993DE6">
        <w:rPr>
          <w:rFonts w:ascii="Times New Roman" w:hAnsi="Times New Roman" w:cs="Times New Roman"/>
        </w:rPr>
        <w:t>spēku zaudē:</w:t>
      </w:r>
    </w:p>
    <w:p w14:paraId="2C0C7DEE" w14:textId="77777777" w:rsidR="006A0B97" w:rsidRPr="00993DE6" w:rsidRDefault="006A0B97" w:rsidP="00993DE6">
      <w:pPr>
        <w:pStyle w:val="Sarakstarindkopa"/>
        <w:numPr>
          <w:ilvl w:val="1"/>
          <w:numId w:val="10"/>
        </w:numPr>
        <w:spacing w:after="0" w:line="276" w:lineRule="auto"/>
        <w:ind w:left="1134" w:hanging="567"/>
        <w:jc w:val="both"/>
        <w:rPr>
          <w:rFonts w:ascii="Times New Roman" w:hAnsi="Times New Roman" w:cs="Times New Roman"/>
        </w:rPr>
      </w:pPr>
      <w:r w:rsidRPr="00993DE6">
        <w:rPr>
          <w:rFonts w:ascii="Times New Roman" w:hAnsi="Times New Roman" w:cs="Times New Roman"/>
        </w:rPr>
        <w:t>A</w:t>
      </w:r>
      <w:r w:rsidR="00F90F6B" w:rsidRPr="00993DE6">
        <w:rPr>
          <w:rFonts w:ascii="Times New Roman" w:hAnsi="Times New Roman" w:cs="Times New Roman"/>
        </w:rPr>
        <w:t>r Madonas novada pašvaldības domes 2016. gada 28. jūlija lēmumu Nr. 380 (protokols Nr. 15, 1. p.)</w:t>
      </w:r>
      <w:r w:rsidRPr="00993DE6">
        <w:rPr>
          <w:rFonts w:ascii="Times New Roman" w:hAnsi="Times New Roman" w:cs="Times New Roman"/>
        </w:rPr>
        <w:t xml:space="preserve"> apstiprinātais Madonas novada pašvaldības Ētikas kodekss;</w:t>
      </w:r>
    </w:p>
    <w:p w14:paraId="071A7A77" w14:textId="326EB3A7" w:rsidR="00D33DD5" w:rsidRPr="00993DE6" w:rsidRDefault="006A0B97" w:rsidP="00993DE6">
      <w:pPr>
        <w:pStyle w:val="Sarakstarindkopa"/>
        <w:numPr>
          <w:ilvl w:val="1"/>
          <w:numId w:val="10"/>
        </w:numPr>
        <w:spacing w:after="0" w:line="276" w:lineRule="auto"/>
        <w:ind w:left="1134" w:hanging="567"/>
        <w:jc w:val="both"/>
        <w:rPr>
          <w:rFonts w:ascii="Times New Roman" w:hAnsi="Times New Roman" w:cs="Times New Roman"/>
        </w:rPr>
      </w:pPr>
      <w:r w:rsidRPr="00993DE6">
        <w:rPr>
          <w:rFonts w:ascii="Times New Roman" w:hAnsi="Times New Roman" w:cs="Times New Roman"/>
        </w:rPr>
        <w:t>A</w:t>
      </w:r>
      <w:r w:rsidR="00F90F6B" w:rsidRPr="00993DE6">
        <w:rPr>
          <w:rFonts w:ascii="Times New Roman" w:hAnsi="Times New Roman" w:cs="Times New Roman"/>
        </w:rPr>
        <w:t>r Varakļānu novada domes 2018. gada 22. februāra lēmumu Nr.6 (protokols Nr. 2, 6. p.)</w:t>
      </w:r>
      <w:r w:rsidRPr="00993DE6">
        <w:rPr>
          <w:rFonts w:ascii="Times New Roman" w:hAnsi="Times New Roman" w:cs="Times New Roman"/>
        </w:rPr>
        <w:t xml:space="preserve"> apstiprinātais Varakļānu novada pašvaldības ētikas kodekss.</w:t>
      </w:r>
    </w:p>
    <w:p w14:paraId="25EBDC29" w14:textId="77777777" w:rsidR="00D33DD5" w:rsidRDefault="00D33DD5" w:rsidP="00993DE6">
      <w:pPr>
        <w:spacing w:after="0" w:line="276" w:lineRule="auto"/>
        <w:jc w:val="both"/>
        <w:rPr>
          <w:rFonts w:ascii="Times New Roman" w:hAnsi="Times New Roman" w:cs="Times New Roman"/>
        </w:rPr>
      </w:pPr>
    </w:p>
    <w:p w14:paraId="224E592C" w14:textId="77777777" w:rsidR="00993DE6" w:rsidRDefault="00993DE6" w:rsidP="00993DE6">
      <w:pPr>
        <w:spacing w:after="0" w:line="276" w:lineRule="auto"/>
        <w:jc w:val="both"/>
        <w:rPr>
          <w:rFonts w:ascii="Times New Roman" w:hAnsi="Times New Roman" w:cs="Times New Roman"/>
        </w:rPr>
      </w:pPr>
    </w:p>
    <w:p w14:paraId="5CD31A5F" w14:textId="77777777" w:rsidR="00993DE6" w:rsidRDefault="00993DE6" w:rsidP="00993DE6">
      <w:pPr>
        <w:spacing w:after="0" w:line="276" w:lineRule="auto"/>
        <w:jc w:val="both"/>
        <w:rPr>
          <w:rFonts w:ascii="Times New Roman" w:hAnsi="Times New Roman" w:cs="Times New Roman"/>
        </w:rPr>
      </w:pPr>
    </w:p>
    <w:p w14:paraId="70A4FD9E" w14:textId="77777777" w:rsidR="00993DE6" w:rsidRPr="00E4350B" w:rsidRDefault="00993DE6" w:rsidP="00993DE6">
      <w:pPr>
        <w:spacing w:after="0" w:line="240" w:lineRule="auto"/>
        <w:jc w:val="both"/>
        <w:rPr>
          <w:rFonts w:ascii="Times New Roman" w:eastAsia="Times New Roman" w:hAnsi="Times New Roman" w:cs="Times New Roman"/>
          <w:kern w:val="0"/>
          <w:lang w:eastAsia="lv-LV"/>
          <w14:ligatures w14:val="none"/>
        </w:rPr>
      </w:pPr>
      <w:r w:rsidRPr="001E4367">
        <w:rPr>
          <w:rFonts w:ascii="Times New Roman" w:eastAsia="Times New Roman" w:hAnsi="Times New Roman" w:cs="Times New Roman"/>
          <w:kern w:val="0"/>
          <w:lang w:eastAsia="lv-LV"/>
          <w14:ligatures w14:val="none"/>
        </w:rPr>
        <w:t xml:space="preserve">              </w:t>
      </w:r>
      <w:bookmarkStart w:id="10" w:name="_Hlk202447506"/>
      <w:r w:rsidRPr="001E4367">
        <w:rPr>
          <w:rFonts w:ascii="Times New Roman" w:eastAsia="Times New Roman" w:hAnsi="Times New Roman" w:cs="Times New Roman"/>
          <w:kern w:val="0"/>
          <w:lang w:eastAsia="lv-LV"/>
          <w14:ligatures w14:val="none"/>
        </w:rPr>
        <w:t xml:space="preserve">Domes priekšsēdētājs                                                                       A. </w:t>
      </w:r>
      <w:proofErr w:type="spellStart"/>
      <w:r w:rsidRPr="001E4367">
        <w:rPr>
          <w:rFonts w:ascii="Times New Roman" w:eastAsia="Times New Roman" w:hAnsi="Times New Roman" w:cs="Times New Roman"/>
          <w:kern w:val="0"/>
          <w:lang w:eastAsia="lv-LV"/>
          <w14:ligatures w14:val="none"/>
        </w:rPr>
        <w:t>Lungevičs</w:t>
      </w:r>
      <w:bookmarkEnd w:id="10"/>
      <w:proofErr w:type="spellEnd"/>
    </w:p>
    <w:p w14:paraId="7D16D98D" w14:textId="77777777" w:rsidR="00993DE6" w:rsidRPr="00993DE6" w:rsidRDefault="00993DE6" w:rsidP="00993DE6">
      <w:pPr>
        <w:spacing w:after="0" w:line="276" w:lineRule="auto"/>
        <w:jc w:val="both"/>
        <w:rPr>
          <w:rFonts w:ascii="Times New Roman" w:hAnsi="Times New Roman" w:cs="Times New Roman"/>
        </w:rPr>
      </w:pPr>
    </w:p>
    <w:sectPr w:rsidR="00993DE6" w:rsidRPr="00993DE6" w:rsidSect="00993DE6">
      <w:footerReference w:type="default" r:id="rId9"/>
      <w:pgSz w:w="11906" w:h="16838"/>
      <w:pgMar w:top="1134" w:right="1134"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0A6F2" w14:textId="77777777" w:rsidR="00DA7057" w:rsidRDefault="00DA7057" w:rsidP="00F924D8">
      <w:pPr>
        <w:spacing w:after="0" w:line="240" w:lineRule="auto"/>
      </w:pPr>
      <w:r>
        <w:separator/>
      </w:r>
    </w:p>
  </w:endnote>
  <w:endnote w:type="continuationSeparator" w:id="0">
    <w:p w14:paraId="40192AC1" w14:textId="77777777" w:rsidR="00DA7057" w:rsidRDefault="00DA7057" w:rsidP="00F9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8FAB4" w14:textId="4B48161C" w:rsidR="00993DE6" w:rsidRPr="00993DE6" w:rsidRDefault="00993DE6" w:rsidP="00993DE6">
    <w:pPr>
      <w:pStyle w:val="Kjene"/>
      <w:rPr>
        <w:rFonts w:ascii="Times New Roman" w:hAnsi="Times New Roman" w:cs="Times New Roman"/>
      </w:rPr>
    </w:pPr>
    <w:bookmarkStart w:id="11" w:name="_Hlk202447562"/>
    <w:r w:rsidRPr="00993DE6">
      <w:rPr>
        <w:rFonts w:ascii="Times New Roman" w:hAnsi="Times New Roman" w:cs="Times New Roman"/>
        <w:sz w:val="20"/>
        <w:szCs w:val="20"/>
      </w:rPr>
      <w:t>DOKUMENTS PARAKSTĪTS AR DROŠU ELEKTRONISKO PARAKSTU UN SATUR LAIKA ZĪMOGU</w:t>
    </w:r>
  </w:p>
  <w:bookmarkEnd w:id="11"/>
  <w:p w14:paraId="2C69DED3" w14:textId="0B0B4AFA" w:rsidR="00993DE6" w:rsidRDefault="00993DE6">
    <w:pPr>
      <w:pStyle w:val="Kjene"/>
    </w:pPr>
  </w:p>
  <w:p w14:paraId="4B4DDB68" w14:textId="77777777" w:rsidR="00930BA2" w:rsidRDefault="00930B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CD2C5" w14:textId="77777777" w:rsidR="00DA7057" w:rsidRDefault="00DA7057" w:rsidP="00F924D8">
      <w:pPr>
        <w:spacing w:after="0" w:line="240" w:lineRule="auto"/>
      </w:pPr>
      <w:r>
        <w:separator/>
      </w:r>
    </w:p>
  </w:footnote>
  <w:footnote w:type="continuationSeparator" w:id="0">
    <w:p w14:paraId="67EBE336" w14:textId="77777777" w:rsidR="00DA7057" w:rsidRDefault="00DA7057" w:rsidP="00F92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46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E068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C337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E366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B71F36"/>
    <w:multiLevelType w:val="hybridMultilevel"/>
    <w:tmpl w:val="7AFC7B28"/>
    <w:lvl w:ilvl="0" w:tplc="04260013">
      <w:start w:val="1"/>
      <w:numFmt w:val="upperRoman"/>
      <w:lvlText w:val="%1."/>
      <w:lvlJc w:val="right"/>
      <w:pPr>
        <w:ind w:left="461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660D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FC59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F978B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E53D1F"/>
    <w:multiLevelType w:val="hybridMultilevel"/>
    <w:tmpl w:val="12605086"/>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33C6E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AC05CB"/>
    <w:multiLevelType w:val="hybridMultilevel"/>
    <w:tmpl w:val="BABA0B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5D44FE7"/>
    <w:multiLevelType w:val="hybridMultilevel"/>
    <w:tmpl w:val="23748136"/>
    <w:lvl w:ilvl="0" w:tplc="743A504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DB239F"/>
    <w:multiLevelType w:val="hybridMultilevel"/>
    <w:tmpl w:val="85F8DF6A"/>
    <w:lvl w:ilvl="0" w:tplc="04260013">
      <w:start w:val="1"/>
      <w:numFmt w:val="upperRoman"/>
      <w:lvlText w:val="%1."/>
      <w:lvlJc w:val="righ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0801B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3C32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3856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70743466">
    <w:abstractNumId w:val="6"/>
  </w:num>
  <w:num w:numId="2" w16cid:durableId="1416131016">
    <w:abstractNumId w:val="10"/>
  </w:num>
  <w:num w:numId="3" w16cid:durableId="712197202">
    <w:abstractNumId w:val="8"/>
  </w:num>
  <w:num w:numId="4" w16cid:durableId="1802724096">
    <w:abstractNumId w:val="11"/>
  </w:num>
  <w:num w:numId="5" w16cid:durableId="118644020">
    <w:abstractNumId w:val="9"/>
  </w:num>
  <w:num w:numId="6" w16cid:durableId="1107428489">
    <w:abstractNumId w:val="5"/>
  </w:num>
  <w:num w:numId="7" w16cid:durableId="1296061999">
    <w:abstractNumId w:val="3"/>
  </w:num>
  <w:num w:numId="8" w16cid:durableId="557545919">
    <w:abstractNumId w:val="12"/>
  </w:num>
  <w:num w:numId="9" w16cid:durableId="1139566839">
    <w:abstractNumId w:val="4"/>
  </w:num>
  <w:num w:numId="10" w16cid:durableId="2011716176">
    <w:abstractNumId w:val="14"/>
  </w:num>
  <w:num w:numId="11" w16cid:durableId="1194349256">
    <w:abstractNumId w:val="15"/>
  </w:num>
  <w:num w:numId="12" w16cid:durableId="949894464">
    <w:abstractNumId w:val="13"/>
  </w:num>
  <w:num w:numId="13" w16cid:durableId="1975792179">
    <w:abstractNumId w:val="2"/>
  </w:num>
  <w:num w:numId="14" w16cid:durableId="569653953">
    <w:abstractNumId w:val="7"/>
  </w:num>
  <w:num w:numId="15" w16cid:durableId="216742161">
    <w:abstractNumId w:val="1"/>
  </w:num>
  <w:num w:numId="16" w16cid:durableId="1121417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E9"/>
    <w:rsid w:val="00001072"/>
    <w:rsid w:val="00011DD6"/>
    <w:rsid w:val="00020909"/>
    <w:rsid w:val="00043523"/>
    <w:rsid w:val="00066163"/>
    <w:rsid w:val="00081039"/>
    <w:rsid w:val="000A5545"/>
    <w:rsid w:val="000B06BD"/>
    <w:rsid w:val="000B18F7"/>
    <w:rsid w:val="000F47FE"/>
    <w:rsid w:val="00111970"/>
    <w:rsid w:val="00126A4A"/>
    <w:rsid w:val="001313AD"/>
    <w:rsid w:val="00132A80"/>
    <w:rsid w:val="00146C94"/>
    <w:rsid w:val="00157859"/>
    <w:rsid w:val="001739E8"/>
    <w:rsid w:val="00182663"/>
    <w:rsid w:val="00194AEB"/>
    <w:rsid w:val="001B2516"/>
    <w:rsid w:val="001C72EC"/>
    <w:rsid w:val="001E3099"/>
    <w:rsid w:val="00213E6B"/>
    <w:rsid w:val="00213ECF"/>
    <w:rsid w:val="0023333D"/>
    <w:rsid w:val="00247EA3"/>
    <w:rsid w:val="002518C0"/>
    <w:rsid w:val="00261F2B"/>
    <w:rsid w:val="002726CA"/>
    <w:rsid w:val="002805C4"/>
    <w:rsid w:val="00285A02"/>
    <w:rsid w:val="002A4095"/>
    <w:rsid w:val="002B1012"/>
    <w:rsid w:val="002C2678"/>
    <w:rsid w:val="002D4154"/>
    <w:rsid w:val="002D77F0"/>
    <w:rsid w:val="002E4465"/>
    <w:rsid w:val="00313760"/>
    <w:rsid w:val="0031487E"/>
    <w:rsid w:val="00320F14"/>
    <w:rsid w:val="00352620"/>
    <w:rsid w:val="0035481F"/>
    <w:rsid w:val="00360DD7"/>
    <w:rsid w:val="00373238"/>
    <w:rsid w:val="003752A9"/>
    <w:rsid w:val="00375AD5"/>
    <w:rsid w:val="00383E5A"/>
    <w:rsid w:val="003841B4"/>
    <w:rsid w:val="003A2C77"/>
    <w:rsid w:val="003B1C33"/>
    <w:rsid w:val="003B2D92"/>
    <w:rsid w:val="003D4CF3"/>
    <w:rsid w:val="003E035D"/>
    <w:rsid w:val="003F2228"/>
    <w:rsid w:val="003F7DAE"/>
    <w:rsid w:val="004261B1"/>
    <w:rsid w:val="00443DBB"/>
    <w:rsid w:val="004462EB"/>
    <w:rsid w:val="00460080"/>
    <w:rsid w:val="00476EC5"/>
    <w:rsid w:val="00477961"/>
    <w:rsid w:val="004C0E30"/>
    <w:rsid w:val="004C7F4B"/>
    <w:rsid w:val="004D3CC5"/>
    <w:rsid w:val="004D5FC8"/>
    <w:rsid w:val="004F24E9"/>
    <w:rsid w:val="00500C3B"/>
    <w:rsid w:val="0050449F"/>
    <w:rsid w:val="00552F04"/>
    <w:rsid w:val="0056409E"/>
    <w:rsid w:val="00571506"/>
    <w:rsid w:val="005851D0"/>
    <w:rsid w:val="00593AEA"/>
    <w:rsid w:val="005A297F"/>
    <w:rsid w:val="005A311A"/>
    <w:rsid w:val="005B4AB1"/>
    <w:rsid w:val="005C1F6A"/>
    <w:rsid w:val="00617346"/>
    <w:rsid w:val="006404E5"/>
    <w:rsid w:val="00641621"/>
    <w:rsid w:val="00651948"/>
    <w:rsid w:val="0065392B"/>
    <w:rsid w:val="0065608C"/>
    <w:rsid w:val="006615F2"/>
    <w:rsid w:val="00667623"/>
    <w:rsid w:val="00680D18"/>
    <w:rsid w:val="006903CC"/>
    <w:rsid w:val="0069165D"/>
    <w:rsid w:val="0069346E"/>
    <w:rsid w:val="006A09E9"/>
    <w:rsid w:val="006A0B97"/>
    <w:rsid w:val="006B18D5"/>
    <w:rsid w:val="006E1460"/>
    <w:rsid w:val="006E1538"/>
    <w:rsid w:val="006F1C91"/>
    <w:rsid w:val="006F76FF"/>
    <w:rsid w:val="00702E2F"/>
    <w:rsid w:val="00717406"/>
    <w:rsid w:val="00720D25"/>
    <w:rsid w:val="00723449"/>
    <w:rsid w:val="00724FDA"/>
    <w:rsid w:val="00742F5B"/>
    <w:rsid w:val="00745479"/>
    <w:rsid w:val="00761CC3"/>
    <w:rsid w:val="007979C4"/>
    <w:rsid w:val="007A612A"/>
    <w:rsid w:val="007B7A1E"/>
    <w:rsid w:val="007C2980"/>
    <w:rsid w:val="007C51A5"/>
    <w:rsid w:val="007D3BEC"/>
    <w:rsid w:val="007D51EE"/>
    <w:rsid w:val="007F3DB1"/>
    <w:rsid w:val="007F7583"/>
    <w:rsid w:val="007F787F"/>
    <w:rsid w:val="008406AD"/>
    <w:rsid w:val="0087122F"/>
    <w:rsid w:val="00875EAE"/>
    <w:rsid w:val="008B14F1"/>
    <w:rsid w:val="008C6DBD"/>
    <w:rsid w:val="008E2474"/>
    <w:rsid w:val="008E6701"/>
    <w:rsid w:val="008E6F86"/>
    <w:rsid w:val="00930BA2"/>
    <w:rsid w:val="009672CF"/>
    <w:rsid w:val="00977C6D"/>
    <w:rsid w:val="00993DE6"/>
    <w:rsid w:val="009A5F8D"/>
    <w:rsid w:val="009C351F"/>
    <w:rsid w:val="009C6F37"/>
    <w:rsid w:val="009D3D15"/>
    <w:rsid w:val="009E3326"/>
    <w:rsid w:val="00A00ADF"/>
    <w:rsid w:val="00A239F0"/>
    <w:rsid w:val="00A32594"/>
    <w:rsid w:val="00A46730"/>
    <w:rsid w:val="00A57102"/>
    <w:rsid w:val="00A94A63"/>
    <w:rsid w:val="00A94C52"/>
    <w:rsid w:val="00AB1E40"/>
    <w:rsid w:val="00AB282E"/>
    <w:rsid w:val="00AD05FC"/>
    <w:rsid w:val="00AE0F14"/>
    <w:rsid w:val="00AE1C6B"/>
    <w:rsid w:val="00B01853"/>
    <w:rsid w:val="00B0260C"/>
    <w:rsid w:val="00B1281E"/>
    <w:rsid w:val="00B16251"/>
    <w:rsid w:val="00B6004D"/>
    <w:rsid w:val="00B67C52"/>
    <w:rsid w:val="00B74500"/>
    <w:rsid w:val="00B778FB"/>
    <w:rsid w:val="00B8376D"/>
    <w:rsid w:val="00BD3987"/>
    <w:rsid w:val="00BD6661"/>
    <w:rsid w:val="00BE2710"/>
    <w:rsid w:val="00BF35F6"/>
    <w:rsid w:val="00BF6012"/>
    <w:rsid w:val="00BF69C9"/>
    <w:rsid w:val="00C015E1"/>
    <w:rsid w:val="00C03B3E"/>
    <w:rsid w:val="00C053B0"/>
    <w:rsid w:val="00C06D51"/>
    <w:rsid w:val="00C1575D"/>
    <w:rsid w:val="00C177AD"/>
    <w:rsid w:val="00C257C8"/>
    <w:rsid w:val="00C56430"/>
    <w:rsid w:val="00C967A2"/>
    <w:rsid w:val="00CA20B4"/>
    <w:rsid w:val="00CC4DBE"/>
    <w:rsid w:val="00CD279C"/>
    <w:rsid w:val="00D06820"/>
    <w:rsid w:val="00D140EF"/>
    <w:rsid w:val="00D21DEF"/>
    <w:rsid w:val="00D31357"/>
    <w:rsid w:val="00D33DD5"/>
    <w:rsid w:val="00D35D42"/>
    <w:rsid w:val="00D516DF"/>
    <w:rsid w:val="00D71B7A"/>
    <w:rsid w:val="00D846D2"/>
    <w:rsid w:val="00D8470D"/>
    <w:rsid w:val="00DA7057"/>
    <w:rsid w:val="00DC68CA"/>
    <w:rsid w:val="00DF4FFA"/>
    <w:rsid w:val="00E00182"/>
    <w:rsid w:val="00E05133"/>
    <w:rsid w:val="00E06097"/>
    <w:rsid w:val="00E509AD"/>
    <w:rsid w:val="00E53E7E"/>
    <w:rsid w:val="00EA0B32"/>
    <w:rsid w:val="00EC3D8A"/>
    <w:rsid w:val="00ED7DF8"/>
    <w:rsid w:val="00EE0348"/>
    <w:rsid w:val="00EE1DCE"/>
    <w:rsid w:val="00EF25F9"/>
    <w:rsid w:val="00EF4B85"/>
    <w:rsid w:val="00F0188A"/>
    <w:rsid w:val="00F34548"/>
    <w:rsid w:val="00F55355"/>
    <w:rsid w:val="00F5612B"/>
    <w:rsid w:val="00F90F6B"/>
    <w:rsid w:val="00F924D8"/>
    <w:rsid w:val="00F9307F"/>
    <w:rsid w:val="00FB4F9B"/>
    <w:rsid w:val="00FC2271"/>
    <w:rsid w:val="00FD24CD"/>
    <w:rsid w:val="00FE18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9BB5"/>
  <w15:chartTrackingRefBased/>
  <w15:docId w15:val="{EA841809-84E6-4A89-97A5-EFFA52F7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4F24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4F24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4F24E9"/>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4F24E9"/>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4F24E9"/>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4F24E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F24E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F24E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F24E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F24E9"/>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4F24E9"/>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4F24E9"/>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4F24E9"/>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4F24E9"/>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4F24E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F24E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F24E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F24E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F24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F24E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F24E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F24E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F24E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F24E9"/>
    <w:rPr>
      <w:i/>
      <w:iCs/>
      <w:color w:val="404040" w:themeColor="text1" w:themeTint="BF"/>
    </w:rPr>
  </w:style>
  <w:style w:type="paragraph" w:styleId="Sarakstarindkopa">
    <w:name w:val="List Paragraph"/>
    <w:basedOn w:val="Parasts"/>
    <w:uiPriority w:val="34"/>
    <w:qFormat/>
    <w:rsid w:val="004F24E9"/>
    <w:pPr>
      <w:ind w:left="720"/>
      <w:contextualSpacing/>
    </w:pPr>
  </w:style>
  <w:style w:type="character" w:styleId="Intensvsizclums">
    <w:name w:val="Intense Emphasis"/>
    <w:basedOn w:val="Noklusjumarindkopasfonts"/>
    <w:uiPriority w:val="21"/>
    <w:qFormat/>
    <w:rsid w:val="004F24E9"/>
    <w:rPr>
      <w:i/>
      <w:iCs/>
      <w:color w:val="0F4761" w:themeColor="accent1" w:themeShade="BF"/>
    </w:rPr>
  </w:style>
  <w:style w:type="paragraph" w:styleId="Intensvscitts">
    <w:name w:val="Intense Quote"/>
    <w:basedOn w:val="Parasts"/>
    <w:next w:val="Parasts"/>
    <w:link w:val="IntensvscittsRakstz"/>
    <w:uiPriority w:val="30"/>
    <w:qFormat/>
    <w:rsid w:val="004F24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4F24E9"/>
    <w:rPr>
      <w:i/>
      <w:iCs/>
      <w:color w:val="0F4761" w:themeColor="accent1" w:themeShade="BF"/>
    </w:rPr>
  </w:style>
  <w:style w:type="character" w:styleId="Intensvaatsauce">
    <w:name w:val="Intense Reference"/>
    <w:basedOn w:val="Noklusjumarindkopasfonts"/>
    <w:uiPriority w:val="32"/>
    <w:qFormat/>
    <w:rsid w:val="004F24E9"/>
    <w:rPr>
      <w:b/>
      <w:bCs/>
      <w:smallCaps/>
      <w:color w:val="0F4761" w:themeColor="accent1" w:themeShade="BF"/>
      <w:spacing w:val="5"/>
    </w:rPr>
  </w:style>
  <w:style w:type="character" w:styleId="Hipersaite">
    <w:name w:val="Hyperlink"/>
    <w:basedOn w:val="Noklusjumarindkopasfonts"/>
    <w:uiPriority w:val="99"/>
    <w:unhideWhenUsed/>
    <w:rsid w:val="007F3DB1"/>
    <w:rPr>
      <w:color w:val="467886" w:themeColor="hyperlink"/>
      <w:u w:val="single"/>
    </w:rPr>
  </w:style>
  <w:style w:type="character" w:styleId="Neatrisintapieminana">
    <w:name w:val="Unresolved Mention"/>
    <w:basedOn w:val="Noklusjumarindkopasfonts"/>
    <w:uiPriority w:val="99"/>
    <w:semiHidden/>
    <w:unhideWhenUsed/>
    <w:rsid w:val="007F3DB1"/>
    <w:rPr>
      <w:color w:val="605E5C"/>
      <w:shd w:val="clear" w:color="auto" w:fill="E1DFDD"/>
    </w:rPr>
  </w:style>
  <w:style w:type="character" w:styleId="Komentraatsauce">
    <w:name w:val="annotation reference"/>
    <w:basedOn w:val="Noklusjumarindkopasfonts"/>
    <w:uiPriority w:val="99"/>
    <w:semiHidden/>
    <w:unhideWhenUsed/>
    <w:rsid w:val="00001072"/>
    <w:rPr>
      <w:sz w:val="16"/>
      <w:szCs w:val="16"/>
    </w:rPr>
  </w:style>
  <w:style w:type="paragraph" w:styleId="Komentrateksts">
    <w:name w:val="annotation text"/>
    <w:basedOn w:val="Parasts"/>
    <w:link w:val="KomentratekstsRakstz"/>
    <w:uiPriority w:val="99"/>
    <w:unhideWhenUsed/>
    <w:rsid w:val="00001072"/>
    <w:pPr>
      <w:spacing w:line="240" w:lineRule="auto"/>
    </w:pPr>
    <w:rPr>
      <w:sz w:val="20"/>
      <w:szCs w:val="20"/>
    </w:rPr>
  </w:style>
  <w:style w:type="character" w:customStyle="1" w:styleId="KomentratekstsRakstz">
    <w:name w:val="Komentāra teksts Rakstz."/>
    <w:basedOn w:val="Noklusjumarindkopasfonts"/>
    <w:link w:val="Komentrateksts"/>
    <w:uiPriority w:val="99"/>
    <w:rsid w:val="00001072"/>
    <w:rPr>
      <w:sz w:val="20"/>
      <w:szCs w:val="20"/>
    </w:rPr>
  </w:style>
  <w:style w:type="paragraph" w:styleId="Komentratma">
    <w:name w:val="annotation subject"/>
    <w:basedOn w:val="Komentrateksts"/>
    <w:next w:val="Komentrateksts"/>
    <w:link w:val="KomentratmaRakstz"/>
    <w:uiPriority w:val="99"/>
    <w:semiHidden/>
    <w:unhideWhenUsed/>
    <w:rsid w:val="00001072"/>
    <w:rPr>
      <w:b/>
      <w:bCs/>
    </w:rPr>
  </w:style>
  <w:style w:type="character" w:customStyle="1" w:styleId="KomentratmaRakstz">
    <w:name w:val="Komentāra tēma Rakstz."/>
    <w:basedOn w:val="KomentratekstsRakstz"/>
    <w:link w:val="Komentratma"/>
    <w:uiPriority w:val="99"/>
    <w:semiHidden/>
    <w:rsid w:val="00001072"/>
    <w:rPr>
      <w:b/>
      <w:bCs/>
      <w:sz w:val="20"/>
      <w:szCs w:val="20"/>
    </w:rPr>
  </w:style>
  <w:style w:type="paragraph" w:styleId="Galvene">
    <w:name w:val="header"/>
    <w:basedOn w:val="Parasts"/>
    <w:link w:val="GalveneRakstz"/>
    <w:uiPriority w:val="99"/>
    <w:unhideWhenUsed/>
    <w:rsid w:val="00F924D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924D8"/>
  </w:style>
  <w:style w:type="paragraph" w:styleId="Kjene">
    <w:name w:val="footer"/>
    <w:basedOn w:val="Parasts"/>
    <w:link w:val="KjeneRakstz"/>
    <w:uiPriority w:val="99"/>
    <w:unhideWhenUsed/>
    <w:rsid w:val="00F924D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92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6054">
      <w:bodyDiv w:val="1"/>
      <w:marLeft w:val="0"/>
      <w:marRight w:val="0"/>
      <w:marTop w:val="0"/>
      <w:marBottom w:val="0"/>
      <w:divBdr>
        <w:top w:val="none" w:sz="0" w:space="0" w:color="auto"/>
        <w:left w:val="none" w:sz="0" w:space="0" w:color="auto"/>
        <w:bottom w:val="none" w:sz="0" w:space="0" w:color="auto"/>
        <w:right w:val="none" w:sz="0" w:space="0" w:color="auto"/>
      </w:divBdr>
      <w:divsChild>
        <w:div w:id="1624995044">
          <w:marLeft w:val="0"/>
          <w:marRight w:val="0"/>
          <w:marTop w:val="0"/>
          <w:marBottom w:val="0"/>
          <w:divBdr>
            <w:top w:val="none" w:sz="0" w:space="0" w:color="auto"/>
            <w:left w:val="none" w:sz="0" w:space="0" w:color="auto"/>
            <w:bottom w:val="none" w:sz="0" w:space="0" w:color="auto"/>
            <w:right w:val="none" w:sz="0" w:space="0" w:color="auto"/>
          </w:divBdr>
        </w:div>
        <w:div w:id="1755739738">
          <w:marLeft w:val="0"/>
          <w:marRight w:val="0"/>
          <w:marTop w:val="0"/>
          <w:marBottom w:val="0"/>
          <w:divBdr>
            <w:top w:val="none" w:sz="0" w:space="0" w:color="auto"/>
            <w:left w:val="none" w:sz="0" w:space="0" w:color="auto"/>
            <w:bottom w:val="none" w:sz="0" w:space="0" w:color="auto"/>
            <w:right w:val="none" w:sz="0" w:space="0" w:color="auto"/>
          </w:divBdr>
        </w:div>
        <w:div w:id="2141023581">
          <w:marLeft w:val="0"/>
          <w:marRight w:val="0"/>
          <w:marTop w:val="0"/>
          <w:marBottom w:val="0"/>
          <w:divBdr>
            <w:top w:val="none" w:sz="0" w:space="0" w:color="auto"/>
            <w:left w:val="none" w:sz="0" w:space="0" w:color="auto"/>
            <w:bottom w:val="none" w:sz="0" w:space="0" w:color="auto"/>
            <w:right w:val="none" w:sz="0" w:space="0" w:color="auto"/>
          </w:divBdr>
        </w:div>
        <w:div w:id="801729845">
          <w:marLeft w:val="0"/>
          <w:marRight w:val="0"/>
          <w:marTop w:val="0"/>
          <w:marBottom w:val="0"/>
          <w:divBdr>
            <w:top w:val="none" w:sz="0" w:space="0" w:color="auto"/>
            <w:left w:val="none" w:sz="0" w:space="0" w:color="auto"/>
            <w:bottom w:val="none" w:sz="0" w:space="0" w:color="auto"/>
            <w:right w:val="none" w:sz="0" w:space="0" w:color="auto"/>
          </w:divBdr>
        </w:div>
        <w:div w:id="849563397">
          <w:marLeft w:val="0"/>
          <w:marRight w:val="0"/>
          <w:marTop w:val="0"/>
          <w:marBottom w:val="0"/>
          <w:divBdr>
            <w:top w:val="none" w:sz="0" w:space="0" w:color="auto"/>
            <w:left w:val="none" w:sz="0" w:space="0" w:color="auto"/>
            <w:bottom w:val="none" w:sz="0" w:space="0" w:color="auto"/>
            <w:right w:val="none" w:sz="0" w:space="0" w:color="auto"/>
          </w:divBdr>
        </w:div>
        <w:div w:id="2137329472">
          <w:marLeft w:val="0"/>
          <w:marRight w:val="0"/>
          <w:marTop w:val="0"/>
          <w:marBottom w:val="0"/>
          <w:divBdr>
            <w:top w:val="none" w:sz="0" w:space="0" w:color="auto"/>
            <w:left w:val="none" w:sz="0" w:space="0" w:color="auto"/>
            <w:bottom w:val="none" w:sz="0" w:space="0" w:color="auto"/>
            <w:right w:val="none" w:sz="0" w:space="0" w:color="auto"/>
          </w:divBdr>
        </w:div>
        <w:div w:id="598832270">
          <w:marLeft w:val="0"/>
          <w:marRight w:val="0"/>
          <w:marTop w:val="0"/>
          <w:marBottom w:val="0"/>
          <w:divBdr>
            <w:top w:val="none" w:sz="0" w:space="0" w:color="auto"/>
            <w:left w:val="none" w:sz="0" w:space="0" w:color="auto"/>
            <w:bottom w:val="none" w:sz="0" w:space="0" w:color="auto"/>
            <w:right w:val="none" w:sz="0" w:space="0" w:color="auto"/>
          </w:divBdr>
        </w:div>
        <w:div w:id="564412963">
          <w:marLeft w:val="0"/>
          <w:marRight w:val="0"/>
          <w:marTop w:val="0"/>
          <w:marBottom w:val="0"/>
          <w:divBdr>
            <w:top w:val="none" w:sz="0" w:space="0" w:color="auto"/>
            <w:left w:val="none" w:sz="0" w:space="0" w:color="auto"/>
            <w:bottom w:val="none" w:sz="0" w:space="0" w:color="auto"/>
            <w:right w:val="none" w:sz="0" w:space="0" w:color="auto"/>
          </w:divBdr>
        </w:div>
        <w:div w:id="1273322602">
          <w:marLeft w:val="0"/>
          <w:marRight w:val="0"/>
          <w:marTop w:val="0"/>
          <w:marBottom w:val="0"/>
          <w:divBdr>
            <w:top w:val="none" w:sz="0" w:space="0" w:color="auto"/>
            <w:left w:val="none" w:sz="0" w:space="0" w:color="auto"/>
            <w:bottom w:val="none" w:sz="0" w:space="0" w:color="auto"/>
            <w:right w:val="none" w:sz="0" w:space="0" w:color="auto"/>
          </w:divBdr>
        </w:div>
        <w:div w:id="2032294793">
          <w:marLeft w:val="0"/>
          <w:marRight w:val="0"/>
          <w:marTop w:val="0"/>
          <w:marBottom w:val="0"/>
          <w:divBdr>
            <w:top w:val="none" w:sz="0" w:space="0" w:color="auto"/>
            <w:left w:val="none" w:sz="0" w:space="0" w:color="auto"/>
            <w:bottom w:val="none" w:sz="0" w:space="0" w:color="auto"/>
            <w:right w:val="none" w:sz="0" w:space="0" w:color="auto"/>
          </w:divBdr>
        </w:div>
        <w:div w:id="1250237002">
          <w:marLeft w:val="0"/>
          <w:marRight w:val="0"/>
          <w:marTop w:val="0"/>
          <w:marBottom w:val="0"/>
          <w:divBdr>
            <w:top w:val="none" w:sz="0" w:space="0" w:color="auto"/>
            <w:left w:val="none" w:sz="0" w:space="0" w:color="auto"/>
            <w:bottom w:val="none" w:sz="0" w:space="0" w:color="auto"/>
            <w:right w:val="none" w:sz="0" w:space="0" w:color="auto"/>
          </w:divBdr>
        </w:div>
        <w:div w:id="302587996">
          <w:marLeft w:val="0"/>
          <w:marRight w:val="0"/>
          <w:marTop w:val="0"/>
          <w:marBottom w:val="0"/>
          <w:divBdr>
            <w:top w:val="none" w:sz="0" w:space="0" w:color="auto"/>
            <w:left w:val="none" w:sz="0" w:space="0" w:color="auto"/>
            <w:bottom w:val="none" w:sz="0" w:space="0" w:color="auto"/>
            <w:right w:val="none" w:sz="0" w:space="0" w:color="auto"/>
          </w:divBdr>
        </w:div>
        <w:div w:id="2120756730">
          <w:marLeft w:val="0"/>
          <w:marRight w:val="0"/>
          <w:marTop w:val="0"/>
          <w:marBottom w:val="0"/>
          <w:divBdr>
            <w:top w:val="none" w:sz="0" w:space="0" w:color="auto"/>
            <w:left w:val="none" w:sz="0" w:space="0" w:color="auto"/>
            <w:bottom w:val="none" w:sz="0" w:space="0" w:color="auto"/>
            <w:right w:val="none" w:sz="0" w:space="0" w:color="auto"/>
          </w:divBdr>
        </w:div>
        <w:div w:id="1537231973">
          <w:marLeft w:val="0"/>
          <w:marRight w:val="0"/>
          <w:marTop w:val="0"/>
          <w:marBottom w:val="0"/>
          <w:divBdr>
            <w:top w:val="none" w:sz="0" w:space="0" w:color="auto"/>
            <w:left w:val="none" w:sz="0" w:space="0" w:color="auto"/>
            <w:bottom w:val="none" w:sz="0" w:space="0" w:color="auto"/>
            <w:right w:val="none" w:sz="0" w:space="0" w:color="auto"/>
          </w:divBdr>
        </w:div>
        <w:div w:id="1417479596">
          <w:marLeft w:val="0"/>
          <w:marRight w:val="0"/>
          <w:marTop w:val="0"/>
          <w:marBottom w:val="0"/>
          <w:divBdr>
            <w:top w:val="none" w:sz="0" w:space="0" w:color="auto"/>
            <w:left w:val="none" w:sz="0" w:space="0" w:color="auto"/>
            <w:bottom w:val="none" w:sz="0" w:space="0" w:color="auto"/>
            <w:right w:val="none" w:sz="0" w:space="0" w:color="auto"/>
          </w:divBdr>
        </w:div>
        <w:div w:id="450439333">
          <w:marLeft w:val="0"/>
          <w:marRight w:val="0"/>
          <w:marTop w:val="0"/>
          <w:marBottom w:val="0"/>
          <w:divBdr>
            <w:top w:val="none" w:sz="0" w:space="0" w:color="auto"/>
            <w:left w:val="none" w:sz="0" w:space="0" w:color="auto"/>
            <w:bottom w:val="none" w:sz="0" w:space="0" w:color="auto"/>
            <w:right w:val="none" w:sz="0" w:space="0" w:color="auto"/>
          </w:divBdr>
        </w:div>
        <w:div w:id="1575815078">
          <w:marLeft w:val="0"/>
          <w:marRight w:val="0"/>
          <w:marTop w:val="0"/>
          <w:marBottom w:val="0"/>
          <w:divBdr>
            <w:top w:val="none" w:sz="0" w:space="0" w:color="auto"/>
            <w:left w:val="none" w:sz="0" w:space="0" w:color="auto"/>
            <w:bottom w:val="none" w:sz="0" w:space="0" w:color="auto"/>
            <w:right w:val="none" w:sz="0" w:space="0" w:color="auto"/>
          </w:divBdr>
        </w:div>
        <w:div w:id="1889029470">
          <w:marLeft w:val="0"/>
          <w:marRight w:val="0"/>
          <w:marTop w:val="0"/>
          <w:marBottom w:val="0"/>
          <w:divBdr>
            <w:top w:val="none" w:sz="0" w:space="0" w:color="auto"/>
            <w:left w:val="none" w:sz="0" w:space="0" w:color="auto"/>
            <w:bottom w:val="none" w:sz="0" w:space="0" w:color="auto"/>
            <w:right w:val="none" w:sz="0" w:space="0" w:color="auto"/>
          </w:divBdr>
        </w:div>
        <w:div w:id="691153987">
          <w:marLeft w:val="0"/>
          <w:marRight w:val="0"/>
          <w:marTop w:val="0"/>
          <w:marBottom w:val="0"/>
          <w:divBdr>
            <w:top w:val="none" w:sz="0" w:space="0" w:color="auto"/>
            <w:left w:val="none" w:sz="0" w:space="0" w:color="auto"/>
            <w:bottom w:val="none" w:sz="0" w:space="0" w:color="auto"/>
            <w:right w:val="none" w:sz="0" w:space="0" w:color="auto"/>
          </w:divBdr>
        </w:div>
        <w:div w:id="638655330">
          <w:marLeft w:val="0"/>
          <w:marRight w:val="0"/>
          <w:marTop w:val="0"/>
          <w:marBottom w:val="0"/>
          <w:divBdr>
            <w:top w:val="none" w:sz="0" w:space="0" w:color="auto"/>
            <w:left w:val="none" w:sz="0" w:space="0" w:color="auto"/>
            <w:bottom w:val="none" w:sz="0" w:space="0" w:color="auto"/>
            <w:right w:val="none" w:sz="0" w:space="0" w:color="auto"/>
          </w:divBdr>
        </w:div>
        <w:div w:id="192151603">
          <w:marLeft w:val="0"/>
          <w:marRight w:val="0"/>
          <w:marTop w:val="0"/>
          <w:marBottom w:val="0"/>
          <w:divBdr>
            <w:top w:val="none" w:sz="0" w:space="0" w:color="auto"/>
            <w:left w:val="none" w:sz="0" w:space="0" w:color="auto"/>
            <w:bottom w:val="none" w:sz="0" w:space="0" w:color="auto"/>
            <w:right w:val="none" w:sz="0" w:space="0" w:color="auto"/>
          </w:divBdr>
        </w:div>
        <w:div w:id="1018699795">
          <w:marLeft w:val="0"/>
          <w:marRight w:val="0"/>
          <w:marTop w:val="0"/>
          <w:marBottom w:val="0"/>
          <w:divBdr>
            <w:top w:val="none" w:sz="0" w:space="0" w:color="auto"/>
            <w:left w:val="none" w:sz="0" w:space="0" w:color="auto"/>
            <w:bottom w:val="none" w:sz="0" w:space="0" w:color="auto"/>
            <w:right w:val="none" w:sz="0" w:space="0" w:color="auto"/>
          </w:divBdr>
        </w:div>
      </w:divsChild>
    </w:div>
    <w:div w:id="311299304">
      <w:bodyDiv w:val="1"/>
      <w:marLeft w:val="0"/>
      <w:marRight w:val="0"/>
      <w:marTop w:val="0"/>
      <w:marBottom w:val="0"/>
      <w:divBdr>
        <w:top w:val="none" w:sz="0" w:space="0" w:color="auto"/>
        <w:left w:val="none" w:sz="0" w:space="0" w:color="auto"/>
        <w:bottom w:val="none" w:sz="0" w:space="0" w:color="auto"/>
        <w:right w:val="none" w:sz="0" w:space="0" w:color="auto"/>
      </w:divBdr>
      <w:divsChild>
        <w:div w:id="984436839">
          <w:marLeft w:val="0"/>
          <w:marRight w:val="0"/>
          <w:marTop w:val="0"/>
          <w:marBottom w:val="0"/>
          <w:divBdr>
            <w:top w:val="none" w:sz="0" w:space="0" w:color="auto"/>
            <w:left w:val="none" w:sz="0" w:space="0" w:color="auto"/>
            <w:bottom w:val="none" w:sz="0" w:space="0" w:color="auto"/>
            <w:right w:val="none" w:sz="0" w:space="0" w:color="auto"/>
          </w:divBdr>
        </w:div>
        <w:div w:id="811754362">
          <w:marLeft w:val="0"/>
          <w:marRight w:val="0"/>
          <w:marTop w:val="0"/>
          <w:marBottom w:val="0"/>
          <w:divBdr>
            <w:top w:val="none" w:sz="0" w:space="0" w:color="auto"/>
            <w:left w:val="none" w:sz="0" w:space="0" w:color="auto"/>
            <w:bottom w:val="none" w:sz="0" w:space="0" w:color="auto"/>
            <w:right w:val="none" w:sz="0" w:space="0" w:color="auto"/>
          </w:divBdr>
        </w:div>
        <w:div w:id="1398631765">
          <w:marLeft w:val="0"/>
          <w:marRight w:val="0"/>
          <w:marTop w:val="0"/>
          <w:marBottom w:val="0"/>
          <w:divBdr>
            <w:top w:val="none" w:sz="0" w:space="0" w:color="auto"/>
            <w:left w:val="none" w:sz="0" w:space="0" w:color="auto"/>
            <w:bottom w:val="none" w:sz="0" w:space="0" w:color="auto"/>
            <w:right w:val="none" w:sz="0" w:space="0" w:color="auto"/>
          </w:divBdr>
        </w:div>
        <w:div w:id="1892425646">
          <w:marLeft w:val="0"/>
          <w:marRight w:val="0"/>
          <w:marTop w:val="0"/>
          <w:marBottom w:val="0"/>
          <w:divBdr>
            <w:top w:val="none" w:sz="0" w:space="0" w:color="auto"/>
            <w:left w:val="none" w:sz="0" w:space="0" w:color="auto"/>
            <w:bottom w:val="none" w:sz="0" w:space="0" w:color="auto"/>
            <w:right w:val="none" w:sz="0" w:space="0" w:color="auto"/>
          </w:divBdr>
        </w:div>
        <w:div w:id="1693535628">
          <w:marLeft w:val="0"/>
          <w:marRight w:val="0"/>
          <w:marTop w:val="0"/>
          <w:marBottom w:val="0"/>
          <w:divBdr>
            <w:top w:val="none" w:sz="0" w:space="0" w:color="auto"/>
            <w:left w:val="none" w:sz="0" w:space="0" w:color="auto"/>
            <w:bottom w:val="none" w:sz="0" w:space="0" w:color="auto"/>
            <w:right w:val="none" w:sz="0" w:space="0" w:color="auto"/>
          </w:divBdr>
        </w:div>
        <w:div w:id="559099646">
          <w:marLeft w:val="0"/>
          <w:marRight w:val="0"/>
          <w:marTop w:val="0"/>
          <w:marBottom w:val="0"/>
          <w:divBdr>
            <w:top w:val="none" w:sz="0" w:space="0" w:color="auto"/>
            <w:left w:val="none" w:sz="0" w:space="0" w:color="auto"/>
            <w:bottom w:val="none" w:sz="0" w:space="0" w:color="auto"/>
            <w:right w:val="none" w:sz="0" w:space="0" w:color="auto"/>
          </w:divBdr>
        </w:div>
        <w:div w:id="1810245245">
          <w:marLeft w:val="0"/>
          <w:marRight w:val="0"/>
          <w:marTop w:val="0"/>
          <w:marBottom w:val="0"/>
          <w:divBdr>
            <w:top w:val="none" w:sz="0" w:space="0" w:color="auto"/>
            <w:left w:val="none" w:sz="0" w:space="0" w:color="auto"/>
            <w:bottom w:val="none" w:sz="0" w:space="0" w:color="auto"/>
            <w:right w:val="none" w:sz="0" w:space="0" w:color="auto"/>
          </w:divBdr>
        </w:div>
        <w:div w:id="267002973">
          <w:marLeft w:val="0"/>
          <w:marRight w:val="0"/>
          <w:marTop w:val="0"/>
          <w:marBottom w:val="0"/>
          <w:divBdr>
            <w:top w:val="none" w:sz="0" w:space="0" w:color="auto"/>
            <w:left w:val="none" w:sz="0" w:space="0" w:color="auto"/>
            <w:bottom w:val="none" w:sz="0" w:space="0" w:color="auto"/>
            <w:right w:val="none" w:sz="0" w:space="0" w:color="auto"/>
          </w:divBdr>
        </w:div>
        <w:div w:id="587814740">
          <w:marLeft w:val="0"/>
          <w:marRight w:val="0"/>
          <w:marTop w:val="0"/>
          <w:marBottom w:val="0"/>
          <w:divBdr>
            <w:top w:val="none" w:sz="0" w:space="0" w:color="auto"/>
            <w:left w:val="none" w:sz="0" w:space="0" w:color="auto"/>
            <w:bottom w:val="none" w:sz="0" w:space="0" w:color="auto"/>
            <w:right w:val="none" w:sz="0" w:space="0" w:color="auto"/>
          </w:divBdr>
        </w:div>
        <w:div w:id="1244606388">
          <w:marLeft w:val="0"/>
          <w:marRight w:val="0"/>
          <w:marTop w:val="0"/>
          <w:marBottom w:val="0"/>
          <w:divBdr>
            <w:top w:val="none" w:sz="0" w:space="0" w:color="auto"/>
            <w:left w:val="none" w:sz="0" w:space="0" w:color="auto"/>
            <w:bottom w:val="none" w:sz="0" w:space="0" w:color="auto"/>
            <w:right w:val="none" w:sz="0" w:space="0" w:color="auto"/>
          </w:divBdr>
        </w:div>
        <w:div w:id="783573626">
          <w:marLeft w:val="0"/>
          <w:marRight w:val="0"/>
          <w:marTop w:val="0"/>
          <w:marBottom w:val="0"/>
          <w:divBdr>
            <w:top w:val="none" w:sz="0" w:space="0" w:color="auto"/>
            <w:left w:val="none" w:sz="0" w:space="0" w:color="auto"/>
            <w:bottom w:val="none" w:sz="0" w:space="0" w:color="auto"/>
            <w:right w:val="none" w:sz="0" w:space="0" w:color="auto"/>
          </w:divBdr>
        </w:div>
        <w:div w:id="56436819">
          <w:marLeft w:val="0"/>
          <w:marRight w:val="0"/>
          <w:marTop w:val="0"/>
          <w:marBottom w:val="0"/>
          <w:divBdr>
            <w:top w:val="none" w:sz="0" w:space="0" w:color="auto"/>
            <w:left w:val="none" w:sz="0" w:space="0" w:color="auto"/>
            <w:bottom w:val="none" w:sz="0" w:space="0" w:color="auto"/>
            <w:right w:val="none" w:sz="0" w:space="0" w:color="auto"/>
          </w:divBdr>
        </w:div>
        <w:div w:id="93139617">
          <w:marLeft w:val="0"/>
          <w:marRight w:val="0"/>
          <w:marTop w:val="0"/>
          <w:marBottom w:val="0"/>
          <w:divBdr>
            <w:top w:val="none" w:sz="0" w:space="0" w:color="auto"/>
            <w:left w:val="none" w:sz="0" w:space="0" w:color="auto"/>
            <w:bottom w:val="none" w:sz="0" w:space="0" w:color="auto"/>
            <w:right w:val="none" w:sz="0" w:space="0" w:color="auto"/>
          </w:divBdr>
        </w:div>
        <w:div w:id="1726563069">
          <w:marLeft w:val="0"/>
          <w:marRight w:val="0"/>
          <w:marTop w:val="0"/>
          <w:marBottom w:val="0"/>
          <w:divBdr>
            <w:top w:val="none" w:sz="0" w:space="0" w:color="auto"/>
            <w:left w:val="none" w:sz="0" w:space="0" w:color="auto"/>
            <w:bottom w:val="none" w:sz="0" w:space="0" w:color="auto"/>
            <w:right w:val="none" w:sz="0" w:space="0" w:color="auto"/>
          </w:divBdr>
        </w:div>
        <w:div w:id="86005687">
          <w:marLeft w:val="0"/>
          <w:marRight w:val="0"/>
          <w:marTop w:val="0"/>
          <w:marBottom w:val="0"/>
          <w:divBdr>
            <w:top w:val="none" w:sz="0" w:space="0" w:color="auto"/>
            <w:left w:val="none" w:sz="0" w:space="0" w:color="auto"/>
            <w:bottom w:val="none" w:sz="0" w:space="0" w:color="auto"/>
            <w:right w:val="none" w:sz="0" w:space="0" w:color="auto"/>
          </w:divBdr>
        </w:div>
        <w:div w:id="451166270">
          <w:marLeft w:val="0"/>
          <w:marRight w:val="0"/>
          <w:marTop w:val="0"/>
          <w:marBottom w:val="0"/>
          <w:divBdr>
            <w:top w:val="none" w:sz="0" w:space="0" w:color="auto"/>
            <w:left w:val="none" w:sz="0" w:space="0" w:color="auto"/>
            <w:bottom w:val="none" w:sz="0" w:space="0" w:color="auto"/>
            <w:right w:val="none" w:sz="0" w:space="0" w:color="auto"/>
          </w:divBdr>
        </w:div>
        <w:div w:id="812789640">
          <w:marLeft w:val="0"/>
          <w:marRight w:val="0"/>
          <w:marTop w:val="0"/>
          <w:marBottom w:val="0"/>
          <w:divBdr>
            <w:top w:val="none" w:sz="0" w:space="0" w:color="auto"/>
            <w:left w:val="none" w:sz="0" w:space="0" w:color="auto"/>
            <w:bottom w:val="none" w:sz="0" w:space="0" w:color="auto"/>
            <w:right w:val="none" w:sz="0" w:space="0" w:color="auto"/>
          </w:divBdr>
        </w:div>
        <w:div w:id="413817990">
          <w:marLeft w:val="0"/>
          <w:marRight w:val="0"/>
          <w:marTop w:val="0"/>
          <w:marBottom w:val="0"/>
          <w:divBdr>
            <w:top w:val="none" w:sz="0" w:space="0" w:color="auto"/>
            <w:left w:val="none" w:sz="0" w:space="0" w:color="auto"/>
            <w:bottom w:val="none" w:sz="0" w:space="0" w:color="auto"/>
            <w:right w:val="none" w:sz="0" w:space="0" w:color="auto"/>
          </w:divBdr>
        </w:div>
        <w:div w:id="616372935">
          <w:marLeft w:val="0"/>
          <w:marRight w:val="0"/>
          <w:marTop w:val="0"/>
          <w:marBottom w:val="0"/>
          <w:divBdr>
            <w:top w:val="none" w:sz="0" w:space="0" w:color="auto"/>
            <w:left w:val="none" w:sz="0" w:space="0" w:color="auto"/>
            <w:bottom w:val="none" w:sz="0" w:space="0" w:color="auto"/>
            <w:right w:val="none" w:sz="0" w:space="0" w:color="auto"/>
          </w:divBdr>
        </w:div>
        <w:div w:id="1335650211">
          <w:marLeft w:val="0"/>
          <w:marRight w:val="0"/>
          <w:marTop w:val="0"/>
          <w:marBottom w:val="0"/>
          <w:divBdr>
            <w:top w:val="none" w:sz="0" w:space="0" w:color="auto"/>
            <w:left w:val="none" w:sz="0" w:space="0" w:color="auto"/>
            <w:bottom w:val="none" w:sz="0" w:space="0" w:color="auto"/>
            <w:right w:val="none" w:sz="0" w:space="0" w:color="auto"/>
          </w:divBdr>
        </w:div>
        <w:div w:id="18900163">
          <w:marLeft w:val="0"/>
          <w:marRight w:val="0"/>
          <w:marTop w:val="0"/>
          <w:marBottom w:val="0"/>
          <w:divBdr>
            <w:top w:val="none" w:sz="0" w:space="0" w:color="auto"/>
            <w:left w:val="none" w:sz="0" w:space="0" w:color="auto"/>
            <w:bottom w:val="none" w:sz="0" w:space="0" w:color="auto"/>
            <w:right w:val="none" w:sz="0" w:space="0" w:color="auto"/>
          </w:divBdr>
        </w:div>
        <w:div w:id="696853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4861</Words>
  <Characters>2772</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Lietvediba</cp:lastModifiedBy>
  <cp:revision>22</cp:revision>
  <dcterms:created xsi:type="dcterms:W3CDTF">2025-09-09T13:05:00Z</dcterms:created>
  <dcterms:modified xsi:type="dcterms:W3CDTF">2025-10-02T07:12:00Z</dcterms:modified>
</cp:coreProperties>
</file>